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98" w:rsidRPr="00077220" w:rsidRDefault="00F25930" w:rsidP="004E7498">
      <w:pPr>
        <w:spacing w:line="300" w:lineRule="auto"/>
        <w:rPr>
          <w:rFonts w:ascii="Arial Narrow" w:hAnsi="Arial Narrow"/>
          <w:b/>
          <w:szCs w:val="24"/>
        </w:rPr>
      </w:pPr>
      <w:r w:rsidRPr="00077220">
        <w:rPr>
          <w:rFonts w:ascii="Arial Narrow" w:hAnsi="Arial Narrow"/>
          <w:b/>
          <w:szCs w:val="24"/>
        </w:rPr>
        <w:t xml:space="preserve">                              </w:t>
      </w:r>
      <w:r w:rsidR="00077220" w:rsidRPr="00077220">
        <w:rPr>
          <w:rFonts w:ascii="Arial Narrow" w:hAnsi="Arial Narrow"/>
          <w:b/>
          <w:szCs w:val="24"/>
        </w:rPr>
        <w:t xml:space="preserve">                                        </w:t>
      </w:r>
      <w:r w:rsidR="00D56BAF">
        <w:rPr>
          <w:rFonts w:ascii="Arial Narrow" w:hAnsi="Arial Narrow"/>
          <w:b/>
          <w:szCs w:val="24"/>
          <w:lang w:val="en-US"/>
        </w:rPr>
        <w:t xml:space="preserve">              </w:t>
      </w:r>
      <w:r w:rsidR="00077220" w:rsidRPr="00077220">
        <w:rPr>
          <w:rFonts w:ascii="Arial Narrow" w:hAnsi="Arial Narrow"/>
          <w:b/>
          <w:szCs w:val="24"/>
        </w:rPr>
        <w:t xml:space="preserve">    ΑΔΑΜ:15</w:t>
      </w:r>
      <w:r w:rsidR="00077220" w:rsidRPr="00077220">
        <w:rPr>
          <w:rFonts w:ascii="Arial Narrow" w:hAnsi="Arial Narrow"/>
          <w:b/>
          <w:szCs w:val="24"/>
          <w:lang w:val="en-US"/>
        </w:rPr>
        <w:t>PROC</w:t>
      </w:r>
      <w:r w:rsidR="00077220" w:rsidRPr="00077220">
        <w:rPr>
          <w:rFonts w:ascii="Arial Narrow" w:hAnsi="Arial Narrow"/>
          <w:b/>
          <w:szCs w:val="24"/>
        </w:rPr>
        <w:t>002581627</w:t>
      </w:r>
      <w:r w:rsidRPr="00077220">
        <w:rPr>
          <w:rFonts w:ascii="Arial Narrow" w:hAnsi="Arial Narrow"/>
          <w:b/>
          <w:szCs w:val="24"/>
        </w:rPr>
        <w:t xml:space="preserve">                                       </w:t>
      </w:r>
      <w:r w:rsidR="00701779" w:rsidRPr="00077220">
        <w:rPr>
          <w:rFonts w:ascii="Arial Narrow" w:hAnsi="Arial Narrow"/>
          <w:b/>
          <w:szCs w:val="24"/>
        </w:rPr>
        <w:t xml:space="preserve">                  </w:t>
      </w:r>
      <w:r w:rsidRPr="00077220">
        <w:rPr>
          <w:rFonts w:ascii="Arial Narrow" w:hAnsi="Arial Narrow"/>
          <w:b/>
          <w:szCs w:val="24"/>
        </w:rPr>
        <w:t xml:space="preserve">   </w:t>
      </w:r>
    </w:p>
    <w:p w:rsidR="004E7498" w:rsidRPr="00077220" w:rsidRDefault="004E7498" w:rsidP="004E7498">
      <w:pPr>
        <w:spacing w:line="360" w:lineRule="auto"/>
        <w:ind w:right="34"/>
        <w:rPr>
          <w:rFonts w:ascii="Arial Narrow" w:hAnsi="Arial Narrow"/>
          <w:b/>
          <w:szCs w:val="24"/>
        </w:rPr>
      </w:pPr>
      <w:r w:rsidRPr="00077220">
        <w:rPr>
          <w:rFonts w:ascii="Arial Narrow" w:hAnsi="Arial Narrow"/>
          <w:b/>
          <w:szCs w:val="24"/>
        </w:rPr>
        <w:t xml:space="preserve">             </w:t>
      </w:r>
      <w:r w:rsidR="00F76407">
        <w:rPr>
          <w:rFonts w:ascii="Arial Narrow" w:hAnsi="Arial Narrow"/>
          <w:b/>
          <w:noProof/>
          <w:szCs w:val="24"/>
        </w:rPr>
        <w:drawing>
          <wp:inline distT="0" distB="0" distL="0" distR="0">
            <wp:extent cx="476250" cy="476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00077220" w:rsidRPr="00077220">
        <w:rPr>
          <w:rFonts w:ascii="Arial Narrow" w:hAnsi="Arial Narrow"/>
          <w:b/>
          <w:noProof/>
          <w:szCs w:val="24"/>
        </w:rPr>
        <w:t xml:space="preserve">                                             </w:t>
      </w:r>
      <w:r w:rsidR="00D56BAF">
        <w:rPr>
          <w:rFonts w:ascii="Arial Narrow" w:hAnsi="Arial Narrow"/>
          <w:b/>
          <w:noProof/>
          <w:szCs w:val="24"/>
          <w:lang w:val="en-US"/>
        </w:rPr>
        <w:t xml:space="preserve">              </w:t>
      </w:r>
      <w:r w:rsidR="00077220" w:rsidRPr="00077220">
        <w:rPr>
          <w:rFonts w:ascii="Arial Narrow" w:hAnsi="Arial Narrow"/>
          <w:b/>
          <w:noProof/>
          <w:szCs w:val="24"/>
        </w:rPr>
        <w:t xml:space="preserve">    ΑΔΑ: 6ΩΩΑΟΡΛΜ-Γ1Σ</w:t>
      </w:r>
    </w:p>
    <w:p w:rsidR="004E7498" w:rsidRPr="00F51FAE" w:rsidRDefault="004E7498" w:rsidP="004E7498">
      <w:pPr>
        <w:spacing w:line="360" w:lineRule="auto"/>
        <w:ind w:right="34"/>
        <w:rPr>
          <w:rFonts w:ascii="Arial Narrow" w:hAnsi="Arial Narrow"/>
          <w:b/>
          <w:szCs w:val="24"/>
        </w:rPr>
      </w:pPr>
      <w:r w:rsidRPr="008B46BA">
        <w:rPr>
          <w:rFonts w:ascii="Arial Narrow" w:hAnsi="Arial Narrow"/>
          <w:b/>
          <w:szCs w:val="24"/>
        </w:rPr>
        <w:t xml:space="preserve">ΕΛΛΗΝΙΚΗ ΔΗΜΟΚΡΑΤΙΑ                               </w:t>
      </w:r>
      <w:r w:rsidRPr="008B46BA">
        <w:rPr>
          <w:rFonts w:ascii="Arial Narrow" w:hAnsi="Arial Narrow"/>
          <w:b/>
          <w:szCs w:val="24"/>
        </w:rPr>
        <w:tab/>
        <w:t xml:space="preserve">             Αθήνα,  </w:t>
      </w:r>
      <w:r w:rsidR="00A04142" w:rsidRPr="00F51FAE">
        <w:rPr>
          <w:rFonts w:ascii="Arial Narrow" w:hAnsi="Arial Narrow"/>
          <w:b/>
          <w:szCs w:val="24"/>
        </w:rPr>
        <w:t>17/02/2015</w:t>
      </w:r>
    </w:p>
    <w:p w:rsidR="004E7498" w:rsidRPr="008B46BA" w:rsidRDefault="004E7498" w:rsidP="004E7498">
      <w:pPr>
        <w:spacing w:line="360" w:lineRule="auto"/>
        <w:ind w:right="34"/>
        <w:rPr>
          <w:rFonts w:ascii="Arial Narrow" w:hAnsi="Arial Narrow"/>
          <w:b/>
          <w:szCs w:val="24"/>
        </w:rPr>
      </w:pPr>
      <w:r w:rsidRPr="008B46BA">
        <w:rPr>
          <w:rFonts w:ascii="Arial Narrow" w:hAnsi="Arial Narrow"/>
          <w:b/>
          <w:szCs w:val="24"/>
        </w:rPr>
        <w:t>ΠΡΩΤΟΔΙΚΕΙΟ ΑΘΗΝΩΝ</w:t>
      </w:r>
    </w:p>
    <w:p w:rsidR="004E7498" w:rsidRPr="008B46BA" w:rsidRDefault="004E7498" w:rsidP="004E7498">
      <w:pPr>
        <w:spacing w:line="360" w:lineRule="auto"/>
        <w:ind w:right="34"/>
        <w:rPr>
          <w:rFonts w:ascii="Arial Narrow" w:hAnsi="Arial Narrow"/>
          <w:szCs w:val="24"/>
        </w:rPr>
      </w:pPr>
      <w:r w:rsidRPr="008B46BA">
        <w:rPr>
          <w:rFonts w:ascii="Arial Narrow" w:hAnsi="Arial Narrow"/>
          <w:b/>
          <w:szCs w:val="24"/>
        </w:rPr>
        <w:t>ΤΜΗΜΑ ΠΡΟΜΗΘΕΙΩΝ</w:t>
      </w:r>
      <w:r w:rsidRPr="008B46BA">
        <w:rPr>
          <w:rFonts w:ascii="Arial Narrow" w:hAnsi="Arial Narrow"/>
          <w:b/>
          <w:szCs w:val="24"/>
        </w:rPr>
        <w:tab/>
      </w:r>
      <w:r w:rsidRPr="008B46BA">
        <w:rPr>
          <w:rFonts w:ascii="Arial Narrow" w:hAnsi="Arial Narrow"/>
          <w:b/>
          <w:szCs w:val="24"/>
        </w:rPr>
        <w:tab/>
      </w:r>
      <w:r w:rsidRPr="008B46BA">
        <w:rPr>
          <w:rFonts w:ascii="Arial Narrow" w:hAnsi="Arial Narrow"/>
          <w:b/>
          <w:szCs w:val="24"/>
        </w:rPr>
        <w:tab/>
      </w:r>
      <w:r w:rsidRPr="008B46BA">
        <w:rPr>
          <w:rFonts w:ascii="Arial Narrow" w:hAnsi="Arial Narrow"/>
          <w:b/>
          <w:szCs w:val="24"/>
        </w:rPr>
        <w:tab/>
      </w:r>
      <w:r w:rsidRPr="008B46BA">
        <w:rPr>
          <w:rFonts w:ascii="Arial Narrow" w:hAnsi="Arial Narrow"/>
          <w:b/>
          <w:szCs w:val="24"/>
        </w:rPr>
        <w:tab/>
        <w:t xml:space="preserve">Αριθ. Πρωτ.: </w:t>
      </w:r>
      <w:r w:rsidR="008B46BA" w:rsidRPr="008B46BA">
        <w:rPr>
          <w:rFonts w:ascii="Arial Narrow" w:hAnsi="Arial Narrow"/>
          <w:b/>
          <w:szCs w:val="24"/>
        </w:rPr>
        <w:t>2415</w:t>
      </w:r>
    </w:p>
    <w:p w:rsidR="004E7498" w:rsidRPr="00D2729E" w:rsidRDefault="004E7498" w:rsidP="004E7498">
      <w:pPr>
        <w:spacing w:line="360" w:lineRule="auto"/>
        <w:ind w:right="34"/>
        <w:rPr>
          <w:rFonts w:ascii="Arial Narrow" w:hAnsi="Arial Narrow"/>
          <w:szCs w:val="24"/>
        </w:rPr>
      </w:pPr>
      <w:r w:rsidRPr="008B46BA">
        <w:rPr>
          <w:rFonts w:ascii="Arial Narrow" w:hAnsi="Arial Narrow"/>
          <w:szCs w:val="24"/>
        </w:rPr>
        <w:t>Πρώην Σχολή Ευελπίδων</w:t>
      </w:r>
    </w:p>
    <w:p w:rsidR="004E7498" w:rsidRPr="00D2729E" w:rsidRDefault="008208F9" w:rsidP="004E7498">
      <w:pPr>
        <w:spacing w:line="360" w:lineRule="auto"/>
        <w:ind w:right="34"/>
        <w:rPr>
          <w:rFonts w:ascii="Arial Narrow" w:hAnsi="Arial Narrow"/>
          <w:szCs w:val="24"/>
        </w:rPr>
      </w:pPr>
      <w:r>
        <w:rPr>
          <w:rFonts w:ascii="Arial Narrow" w:hAnsi="Arial Narrow"/>
          <w:szCs w:val="24"/>
        </w:rPr>
        <w:t>Κτή</w:t>
      </w:r>
      <w:r w:rsidR="004E7498" w:rsidRPr="00D2729E">
        <w:rPr>
          <w:rFonts w:ascii="Arial Narrow" w:hAnsi="Arial Narrow"/>
          <w:szCs w:val="24"/>
        </w:rPr>
        <w:t>ριο 6 - Γραφείο 102</w:t>
      </w:r>
    </w:p>
    <w:p w:rsidR="004E7498" w:rsidRPr="00D2729E" w:rsidRDefault="004E7498" w:rsidP="004E7498">
      <w:pPr>
        <w:spacing w:line="360" w:lineRule="auto"/>
        <w:ind w:right="34"/>
        <w:rPr>
          <w:rFonts w:ascii="Arial Narrow" w:hAnsi="Arial Narrow"/>
          <w:szCs w:val="24"/>
        </w:rPr>
      </w:pPr>
      <w:r w:rsidRPr="00D2729E">
        <w:rPr>
          <w:rFonts w:ascii="Arial Narrow" w:hAnsi="Arial Narrow"/>
          <w:szCs w:val="24"/>
        </w:rPr>
        <w:t xml:space="preserve">ΤΗΛ / FAX: 210.8841617 </w:t>
      </w:r>
    </w:p>
    <w:p w:rsidR="004E7498" w:rsidRPr="00D2729E" w:rsidRDefault="004E7498" w:rsidP="004E7498">
      <w:pPr>
        <w:spacing w:line="360" w:lineRule="auto"/>
        <w:ind w:right="34"/>
        <w:rPr>
          <w:rFonts w:ascii="Arial Narrow" w:hAnsi="Arial Narrow"/>
          <w:szCs w:val="24"/>
        </w:rPr>
      </w:pPr>
      <w:r w:rsidRPr="00D2729E">
        <w:rPr>
          <w:rFonts w:ascii="Arial Narrow" w:hAnsi="Arial Narrow"/>
          <w:szCs w:val="24"/>
        </w:rPr>
        <w:t xml:space="preserve">          ΤΗΛ: 210.8213248   </w:t>
      </w:r>
    </w:p>
    <w:p w:rsidR="004E7498" w:rsidRPr="00D2729E" w:rsidRDefault="004E7498" w:rsidP="004E7498">
      <w:pPr>
        <w:spacing w:line="360" w:lineRule="auto"/>
        <w:ind w:right="34"/>
        <w:rPr>
          <w:rFonts w:ascii="Arial Narrow" w:hAnsi="Arial Narrow"/>
          <w:szCs w:val="24"/>
        </w:rPr>
      </w:pPr>
      <w:r w:rsidRPr="00D2729E">
        <w:rPr>
          <w:rFonts w:ascii="Arial Narrow" w:hAnsi="Arial Narrow"/>
          <w:szCs w:val="24"/>
        </w:rPr>
        <w:t>Πληροφορίες:  Κ. Πιτσαρή</w:t>
      </w:r>
    </w:p>
    <w:p w:rsidR="004E7498" w:rsidRPr="00D2729E" w:rsidRDefault="004E7498" w:rsidP="004E7498">
      <w:pPr>
        <w:spacing w:line="360" w:lineRule="auto"/>
        <w:ind w:right="34"/>
        <w:rPr>
          <w:rFonts w:ascii="Arial Narrow" w:hAnsi="Arial Narrow"/>
          <w:szCs w:val="24"/>
        </w:rPr>
      </w:pPr>
      <w:r w:rsidRPr="00D2729E">
        <w:rPr>
          <w:rFonts w:ascii="Arial Narrow" w:hAnsi="Arial Narrow"/>
          <w:szCs w:val="24"/>
        </w:rPr>
        <w:t xml:space="preserve">                        Χρ. Αντωνακάκη                                       </w:t>
      </w:r>
    </w:p>
    <w:p w:rsidR="004E7498" w:rsidRPr="00D2729E" w:rsidRDefault="004E7498" w:rsidP="004E7498">
      <w:pPr>
        <w:spacing w:line="300" w:lineRule="auto"/>
        <w:rPr>
          <w:rFonts w:ascii="Arial Narrow" w:hAnsi="Arial Narrow"/>
          <w:szCs w:val="24"/>
        </w:rPr>
      </w:pPr>
      <w:r w:rsidRPr="00D2729E">
        <w:rPr>
          <w:rFonts w:ascii="Arial Narrow" w:hAnsi="Arial Narrow"/>
          <w:szCs w:val="24"/>
        </w:rPr>
        <w:t>E-mail:  k.pitsari@protodikeio-ath.gr</w:t>
      </w:r>
    </w:p>
    <w:p w:rsidR="004001D4" w:rsidRPr="00D2729E" w:rsidRDefault="004001D4">
      <w:pPr>
        <w:ind w:left="-540" w:right="-514"/>
        <w:rPr>
          <w:rFonts w:ascii="Arial Narrow" w:hAnsi="Arial Narrow"/>
          <w:b/>
          <w:szCs w:val="24"/>
        </w:rPr>
      </w:pPr>
    </w:p>
    <w:p w:rsidR="004001D4" w:rsidRPr="00D2729E" w:rsidRDefault="004001D4">
      <w:pPr>
        <w:ind w:left="-540" w:right="-514"/>
        <w:jc w:val="center"/>
        <w:rPr>
          <w:rFonts w:ascii="Arial Narrow" w:hAnsi="Arial Narrow"/>
          <w:b/>
          <w:szCs w:val="24"/>
          <w:u w:val="single"/>
        </w:rPr>
      </w:pPr>
    </w:p>
    <w:p w:rsidR="004001D4" w:rsidRPr="00D2729E" w:rsidRDefault="004001D4">
      <w:pPr>
        <w:ind w:left="-540" w:right="-514"/>
        <w:jc w:val="center"/>
        <w:rPr>
          <w:rFonts w:ascii="Arial Narrow" w:hAnsi="Arial Narrow"/>
          <w:b/>
          <w:szCs w:val="24"/>
          <w:u w:val="single"/>
        </w:rPr>
      </w:pPr>
      <w:r w:rsidRPr="00D2729E">
        <w:rPr>
          <w:rFonts w:ascii="Arial Narrow" w:hAnsi="Arial Narrow"/>
          <w:b/>
          <w:szCs w:val="24"/>
          <w:u w:val="single"/>
        </w:rPr>
        <w:t>ΑΝΑΚΟΙΝΩΣΗ</w:t>
      </w:r>
    </w:p>
    <w:p w:rsidR="002C093B" w:rsidRPr="00D2729E" w:rsidRDefault="002C093B" w:rsidP="00F66AEE">
      <w:pPr>
        <w:ind w:left="-540"/>
        <w:jc w:val="center"/>
        <w:rPr>
          <w:rFonts w:ascii="Arial Narrow" w:hAnsi="Arial Narrow"/>
          <w:b/>
          <w:szCs w:val="24"/>
          <w:u w:val="single"/>
        </w:rPr>
      </w:pPr>
    </w:p>
    <w:p w:rsidR="004001D4" w:rsidRPr="00D2729E" w:rsidRDefault="004001D4" w:rsidP="00F66AEE">
      <w:pPr>
        <w:spacing w:line="360" w:lineRule="auto"/>
        <w:ind w:left="-539"/>
        <w:jc w:val="both"/>
        <w:rPr>
          <w:rFonts w:ascii="Arial Narrow" w:hAnsi="Arial Narrow"/>
          <w:b/>
          <w:szCs w:val="24"/>
        </w:rPr>
      </w:pPr>
      <w:r w:rsidRPr="00D2729E">
        <w:rPr>
          <w:rFonts w:ascii="Arial Narrow" w:hAnsi="Arial Narrow"/>
          <w:b/>
          <w:szCs w:val="24"/>
        </w:rPr>
        <w:t>Διεν</w:t>
      </w:r>
      <w:r w:rsidR="00D80838" w:rsidRPr="00D2729E">
        <w:rPr>
          <w:rFonts w:ascii="Arial Narrow" w:hAnsi="Arial Narrow"/>
          <w:b/>
          <w:szCs w:val="24"/>
        </w:rPr>
        <w:t xml:space="preserve">έργειας πρόχειρου μειοδοτικού </w:t>
      </w:r>
      <w:r w:rsidRPr="00D2729E">
        <w:rPr>
          <w:rFonts w:ascii="Arial Narrow" w:hAnsi="Arial Narrow"/>
          <w:b/>
          <w:szCs w:val="24"/>
        </w:rPr>
        <w:t>διαγωνι</w:t>
      </w:r>
      <w:r w:rsidR="00FC55AD" w:rsidRPr="00D2729E">
        <w:rPr>
          <w:rFonts w:ascii="Arial Narrow" w:hAnsi="Arial Narrow"/>
          <w:b/>
          <w:szCs w:val="24"/>
        </w:rPr>
        <w:t>σμού για την προμήθεια ε</w:t>
      </w:r>
      <w:r w:rsidRPr="00D2729E">
        <w:rPr>
          <w:rFonts w:ascii="Arial Narrow" w:hAnsi="Arial Narrow"/>
          <w:b/>
          <w:szCs w:val="24"/>
        </w:rPr>
        <w:t xml:space="preserve">ιδών γραφικής ύλης </w:t>
      </w:r>
      <w:r w:rsidR="00260CFA" w:rsidRPr="00D2729E">
        <w:rPr>
          <w:rFonts w:ascii="Arial Narrow" w:hAnsi="Arial Narrow"/>
          <w:b/>
          <w:szCs w:val="24"/>
        </w:rPr>
        <w:t>στο</w:t>
      </w:r>
      <w:r w:rsidR="00260CFA" w:rsidRPr="00D2729E">
        <w:rPr>
          <w:rFonts w:ascii="Arial Narrow" w:hAnsi="Arial Narrow" w:cs="Arial"/>
          <w:b/>
          <w:szCs w:val="24"/>
        </w:rPr>
        <w:t xml:space="preserve"> Πρωτοδικείο Αθηνών, την Εισαγγελία Πρωτοδικών Αθηνών, το Πταισματοδικείο Αθηνών και τα Ειρηνοδικεία Αθηνών, Αμαρουσίου, Αχαρνών, Ελευσίνας, Ιλίου, Καλλιθέας, Κρωπίας, Λαυρίου, Μαραθώνα,</w:t>
      </w:r>
      <w:r w:rsidR="004659FD" w:rsidRPr="00D2729E">
        <w:rPr>
          <w:rFonts w:ascii="Arial Narrow" w:hAnsi="Arial Narrow" w:cs="Arial"/>
          <w:b/>
          <w:szCs w:val="24"/>
        </w:rPr>
        <w:t xml:space="preserve"> Μεγάρων,</w:t>
      </w:r>
      <w:r w:rsidR="00260CFA" w:rsidRPr="00D2729E">
        <w:rPr>
          <w:rFonts w:ascii="Arial Narrow" w:hAnsi="Arial Narrow" w:cs="Arial"/>
          <w:b/>
          <w:szCs w:val="24"/>
        </w:rPr>
        <w:t xml:space="preserve"> Νέας Ιωνίας, Περιστερίου και Χαλανδρίου</w:t>
      </w:r>
    </w:p>
    <w:p w:rsidR="00EA2C77" w:rsidRPr="00D2729E" w:rsidRDefault="00EA2C77" w:rsidP="00F66AEE">
      <w:pPr>
        <w:spacing w:line="360" w:lineRule="auto"/>
        <w:ind w:left="-540"/>
        <w:jc w:val="center"/>
        <w:rPr>
          <w:rFonts w:ascii="Arial Narrow" w:hAnsi="Arial Narrow"/>
          <w:b/>
          <w:szCs w:val="24"/>
        </w:rPr>
      </w:pPr>
    </w:p>
    <w:p w:rsidR="004001D4" w:rsidRPr="00D2729E" w:rsidRDefault="00A16CC0" w:rsidP="00F66AEE">
      <w:pPr>
        <w:spacing w:line="360" w:lineRule="auto"/>
        <w:ind w:left="-540"/>
        <w:jc w:val="center"/>
        <w:rPr>
          <w:rFonts w:ascii="Arial Narrow" w:hAnsi="Arial Narrow"/>
          <w:b/>
          <w:szCs w:val="24"/>
        </w:rPr>
      </w:pPr>
      <w:r>
        <w:rPr>
          <w:rFonts w:ascii="Arial Narrow" w:hAnsi="Arial Narrow"/>
          <w:b/>
          <w:szCs w:val="24"/>
        </w:rPr>
        <w:t>Ο</w:t>
      </w:r>
      <w:r w:rsidR="004001D4" w:rsidRPr="00D2729E">
        <w:rPr>
          <w:rFonts w:ascii="Arial Narrow" w:hAnsi="Arial Narrow"/>
          <w:b/>
          <w:szCs w:val="24"/>
        </w:rPr>
        <w:t xml:space="preserve"> ΠΡΟΕΔΡΟΣ </w:t>
      </w:r>
    </w:p>
    <w:p w:rsidR="004001D4" w:rsidRPr="00D2729E" w:rsidRDefault="004001D4" w:rsidP="00F66AEE">
      <w:pPr>
        <w:spacing w:line="360" w:lineRule="auto"/>
        <w:ind w:left="-540"/>
        <w:jc w:val="center"/>
        <w:rPr>
          <w:rFonts w:ascii="Arial Narrow" w:hAnsi="Arial Narrow"/>
          <w:b/>
          <w:szCs w:val="24"/>
        </w:rPr>
      </w:pPr>
      <w:r w:rsidRPr="00D2729E">
        <w:rPr>
          <w:rFonts w:ascii="Arial Narrow" w:hAnsi="Arial Narrow"/>
          <w:b/>
          <w:szCs w:val="24"/>
        </w:rPr>
        <w:t xml:space="preserve"> ΤΟΥ ΤΡΙΜΕΛΟΥΣ ΣΥΜΒΟΥΛΙΟΥ</w:t>
      </w:r>
    </w:p>
    <w:p w:rsidR="004001D4" w:rsidRPr="00D2729E" w:rsidRDefault="00A16CC0" w:rsidP="00F66AEE">
      <w:pPr>
        <w:pStyle w:val="1"/>
        <w:ind w:right="0"/>
        <w:rPr>
          <w:rFonts w:ascii="Arial Narrow" w:hAnsi="Arial Narrow"/>
          <w:sz w:val="24"/>
          <w:szCs w:val="24"/>
        </w:rPr>
      </w:pPr>
      <w:r>
        <w:rPr>
          <w:rFonts w:ascii="Arial Narrow" w:hAnsi="Arial Narrow"/>
          <w:sz w:val="24"/>
          <w:szCs w:val="24"/>
        </w:rPr>
        <w:t>ΔΙΕΥΘΥΝΣΗΣ</w:t>
      </w:r>
      <w:r w:rsidR="004001D4" w:rsidRPr="00D2729E">
        <w:rPr>
          <w:rFonts w:ascii="Arial Narrow" w:hAnsi="Arial Narrow"/>
          <w:sz w:val="24"/>
          <w:szCs w:val="24"/>
        </w:rPr>
        <w:t xml:space="preserve"> ΤΟΥ ΠΡΩΤΟΔΙΚΕΙΟΥ ΑΘΗΝΩΝ</w:t>
      </w:r>
    </w:p>
    <w:p w:rsidR="004001D4" w:rsidRPr="00D2729E" w:rsidRDefault="004001D4" w:rsidP="00F66AEE">
      <w:pPr>
        <w:spacing w:line="360" w:lineRule="auto"/>
        <w:ind w:left="-539"/>
        <w:jc w:val="both"/>
        <w:rPr>
          <w:rFonts w:ascii="Arial Narrow" w:hAnsi="Arial Narrow"/>
          <w:szCs w:val="24"/>
        </w:rPr>
      </w:pPr>
      <w:r w:rsidRPr="00D2729E">
        <w:rPr>
          <w:rFonts w:ascii="Arial Narrow" w:hAnsi="Arial Narrow"/>
          <w:szCs w:val="24"/>
        </w:rPr>
        <w:t>Έχοντας υπόψη:</w:t>
      </w:r>
    </w:p>
    <w:p w:rsidR="002611F2" w:rsidRPr="00D2729E" w:rsidRDefault="002611F2" w:rsidP="00F66AEE">
      <w:pPr>
        <w:overflowPunct/>
        <w:spacing w:line="360" w:lineRule="auto"/>
        <w:ind w:left="-540"/>
        <w:rPr>
          <w:rFonts w:ascii="Arial Narrow" w:hAnsi="Arial Narrow"/>
          <w:color w:val="auto"/>
          <w:szCs w:val="24"/>
        </w:rPr>
      </w:pPr>
      <w:r w:rsidRPr="00D2729E">
        <w:rPr>
          <w:rFonts w:ascii="Arial Narrow" w:hAnsi="Arial Narrow"/>
          <w:color w:val="auto"/>
          <w:szCs w:val="24"/>
        </w:rPr>
        <w:t>1] το άρθρο 64 του ν. 3900/2010 «Εξορθολογισμός διαδικασιών και επιτάχυνση της διοικητικής δίκης και άλλες διατάξεις» (ΦΕΚ Α΄ 213),</w:t>
      </w:r>
    </w:p>
    <w:p w:rsidR="002611F2" w:rsidRPr="00D2729E" w:rsidRDefault="002611F2" w:rsidP="00F66AEE">
      <w:pPr>
        <w:spacing w:line="360" w:lineRule="auto"/>
        <w:ind w:left="-540"/>
        <w:jc w:val="both"/>
        <w:rPr>
          <w:rFonts w:ascii="Arial Narrow" w:hAnsi="Arial Narrow"/>
          <w:szCs w:val="24"/>
        </w:rPr>
      </w:pPr>
      <w:r w:rsidRPr="00D2729E">
        <w:rPr>
          <w:rFonts w:ascii="Arial Narrow" w:hAnsi="Arial Narrow"/>
          <w:szCs w:val="24"/>
        </w:rPr>
        <w:t>2] Τις διατάξεις του Ν. 2286 / 95 [ΦΕΚ 19/Α/95] « Προμήθειες  Δημοσίου Τομέα και ρυθμίσεις συναφών θεμάτων».</w:t>
      </w:r>
    </w:p>
    <w:p w:rsidR="002611F2" w:rsidRPr="00D2729E" w:rsidRDefault="002611F2" w:rsidP="00F66AEE">
      <w:pPr>
        <w:spacing w:line="360" w:lineRule="auto"/>
        <w:ind w:left="-540"/>
        <w:jc w:val="both"/>
        <w:rPr>
          <w:rFonts w:ascii="Arial Narrow" w:hAnsi="Arial Narrow"/>
          <w:szCs w:val="24"/>
        </w:rPr>
      </w:pPr>
      <w:r w:rsidRPr="00D2729E">
        <w:rPr>
          <w:rFonts w:ascii="Arial Narrow" w:hAnsi="Arial Narrow"/>
          <w:szCs w:val="24"/>
        </w:rPr>
        <w:t>3] Τις διατάξεις του ΠΔ 118/07 «Κανονισμός Προμηθειών Δημοσίου».</w:t>
      </w:r>
    </w:p>
    <w:p w:rsidR="004001D4" w:rsidRPr="00D2729E" w:rsidRDefault="002611F2" w:rsidP="00F66AEE">
      <w:pPr>
        <w:spacing w:line="360" w:lineRule="auto"/>
        <w:ind w:left="-539"/>
        <w:jc w:val="both"/>
        <w:rPr>
          <w:rFonts w:ascii="Arial Narrow" w:hAnsi="Arial Narrow"/>
          <w:szCs w:val="24"/>
        </w:rPr>
      </w:pPr>
      <w:r w:rsidRPr="00D2729E">
        <w:rPr>
          <w:rFonts w:ascii="Arial Narrow" w:hAnsi="Arial Narrow"/>
          <w:szCs w:val="24"/>
        </w:rPr>
        <w:t>4</w:t>
      </w:r>
      <w:r w:rsidR="00610E14" w:rsidRPr="00D2729E">
        <w:rPr>
          <w:rFonts w:ascii="Arial Narrow" w:hAnsi="Arial Narrow"/>
          <w:szCs w:val="24"/>
        </w:rPr>
        <w:t>] Τη</w:t>
      </w:r>
      <w:r w:rsidR="004001D4" w:rsidRPr="00D2729E">
        <w:rPr>
          <w:rFonts w:ascii="Arial Narrow" w:hAnsi="Arial Narrow"/>
          <w:szCs w:val="24"/>
        </w:rPr>
        <w:t xml:space="preserve"> με αριθμό πρωτ. </w:t>
      </w:r>
      <w:r w:rsidR="00A16CC0">
        <w:rPr>
          <w:rFonts w:ascii="Arial Narrow" w:hAnsi="Arial Narrow" w:cs="Arial"/>
          <w:b/>
          <w:szCs w:val="24"/>
        </w:rPr>
        <w:t>14238/16-12-2014</w:t>
      </w:r>
      <w:r w:rsidR="00213070" w:rsidRPr="00D2729E">
        <w:rPr>
          <w:rFonts w:ascii="Arial Narrow" w:hAnsi="Arial Narrow" w:cs="Arial"/>
          <w:b/>
          <w:szCs w:val="24"/>
        </w:rPr>
        <w:t xml:space="preserve"> </w:t>
      </w:r>
      <w:r w:rsidR="00213070" w:rsidRPr="00D2729E">
        <w:rPr>
          <w:rFonts w:ascii="Arial Narrow" w:hAnsi="Arial Narrow" w:cs="Arial"/>
          <w:szCs w:val="24"/>
        </w:rPr>
        <w:t>και ΑΔΑΜ έγκρισης</w:t>
      </w:r>
      <w:r w:rsidR="00213070" w:rsidRPr="00D2729E">
        <w:rPr>
          <w:rFonts w:ascii="Arial Narrow" w:hAnsi="Arial Narrow" w:cs="Arial"/>
          <w:b/>
          <w:szCs w:val="24"/>
        </w:rPr>
        <w:t xml:space="preserve"> </w:t>
      </w:r>
      <w:r w:rsidR="00A16CC0">
        <w:rPr>
          <w:rFonts w:ascii="Arial Narrow" w:hAnsi="Arial Narrow" w:cs="Arial"/>
          <w:b/>
          <w:szCs w:val="24"/>
        </w:rPr>
        <w:t>14</w:t>
      </w:r>
      <w:r w:rsidR="0098607E" w:rsidRPr="00D2729E">
        <w:rPr>
          <w:rFonts w:ascii="Arial Narrow" w:hAnsi="Arial Narrow" w:cs="Arial"/>
          <w:b/>
          <w:szCs w:val="24"/>
          <w:lang w:val="en-US"/>
        </w:rPr>
        <w:t>REQ</w:t>
      </w:r>
      <w:r w:rsidR="0098607E" w:rsidRPr="00D2729E">
        <w:rPr>
          <w:rFonts w:ascii="Arial Narrow" w:hAnsi="Arial Narrow" w:cs="Arial"/>
          <w:b/>
          <w:szCs w:val="24"/>
        </w:rPr>
        <w:t>00</w:t>
      </w:r>
      <w:r w:rsidR="00A16CC0">
        <w:rPr>
          <w:rFonts w:ascii="Arial Narrow" w:hAnsi="Arial Narrow" w:cs="Arial"/>
          <w:b/>
          <w:szCs w:val="24"/>
        </w:rPr>
        <w:t>2506239</w:t>
      </w:r>
      <w:r w:rsidR="0098607E" w:rsidRPr="00D2729E">
        <w:rPr>
          <w:rFonts w:ascii="Arial Narrow" w:hAnsi="Arial Narrow" w:cs="Arial"/>
          <w:b/>
          <w:szCs w:val="24"/>
        </w:rPr>
        <w:t xml:space="preserve"> 201</w:t>
      </w:r>
      <w:r w:rsidR="00A16CC0">
        <w:rPr>
          <w:rFonts w:ascii="Arial Narrow" w:hAnsi="Arial Narrow" w:cs="Arial"/>
          <w:b/>
          <w:szCs w:val="24"/>
        </w:rPr>
        <w:t>4</w:t>
      </w:r>
      <w:r w:rsidR="0098607E" w:rsidRPr="00D2729E">
        <w:rPr>
          <w:rFonts w:ascii="Arial Narrow" w:hAnsi="Arial Narrow" w:cs="Arial"/>
          <w:b/>
          <w:szCs w:val="24"/>
        </w:rPr>
        <w:t>-12-2</w:t>
      </w:r>
      <w:r w:rsidR="00A16CC0">
        <w:rPr>
          <w:rFonts w:ascii="Arial Narrow" w:hAnsi="Arial Narrow" w:cs="Arial"/>
          <w:b/>
          <w:szCs w:val="24"/>
        </w:rPr>
        <w:t>9</w:t>
      </w:r>
      <w:r w:rsidR="00260CFA" w:rsidRPr="00D2729E">
        <w:rPr>
          <w:rFonts w:ascii="Arial Narrow" w:hAnsi="Arial Narrow" w:cs="Arial"/>
          <w:b/>
          <w:szCs w:val="24"/>
        </w:rPr>
        <w:t xml:space="preserve"> </w:t>
      </w:r>
      <w:r w:rsidR="00260CFA" w:rsidRPr="00D2729E">
        <w:rPr>
          <w:rFonts w:ascii="Arial Narrow" w:hAnsi="Arial Narrow" w:cs="Arial"/>
          <w:szCs w:val="24"/>
        </w:rPr>
        <w:t xml:space="preserve">απόφαση της Επιτροπής Διαχείρισης της Επιχορήγησης, </w:t>
      </w:r>
      <w:r w:rsidR="004001D4" w:rsidRPr="00D2729E">
        <w:rPr>
          <w:rFonts w:ascii="Arial Narrow" w:hAnsi="Arial Narrow"/>
          <w:szCs w:val="24"/>
        </w:rPr>
        <w:t xml:space="preserve">με την οποία εγκρίθηκε πίστωση </w:t>
      </w:r>
      <w:r w:rsidR="00A16CC0">
        <w:rPr>
          <w:rFonts w:ascii="Arial Narrow" w:hAnsi="Arial Narrow" w:cs="Arial"/>
          <w:b/>
          <w:szCs w:val="24"/>
        </w:rPr>
        <w:t>πεν</w:t>
      </w:r>
      <w:r w:rsidR="0098607E" w:rsidRPr="00D2729E">
        <w:rPr>
          <w:rFonts w:ascii="Arial Narrow" w:hAnsi="Arial Narrow" w:cs="Arial"/>
          <w:b/>
          <w:szCs w:val="24"/>
        </w:rPr>
        <w:t>ήντα</w:t>
      </w:r>
      <w:r w:rsidR="00A16CC0">
        <w:rPr>
          <w:rFonts w:ascii="Arial Narrow" w:hAnsi="Arial Narrow" w:cs="Arial"/>
          <w:b/>
          <w:szCs w:val="24"/>
        </w:rPr>
        <w:t xml:space="preserve"> επτά </w:t>
      </w:r>
      <w:r w:rsidR="0098607E" w:rsidRPr="00D2729E">
        <w:rPr>
          <w:rFonts w:ascii="Arial Narrow" w:hAnsi="Arial Narrow" w:cs="Arial"/>
          <w:b/>
          <w:szCs w:val="24"/>
        </w:rPr>
        <w:t>χ</w:t>
      </w:r>
      <w:r w:rsidR="00260CFA" w:rsidRPr="00D2729E">
        <w:rPr>
          <w:rFonts w:ascii="Arial Narrow" w:hAnsi="Arial Narrow" w:cs="Arial"/>
          <w:b/>
          <w:szCs w:val="24"/>
        </w:rPr>
        <w:t xml:space="preserve">ιλιάδων </w:t>
      </w:r>
      <w:r w:rsidR="0098607E" w:rsidRPr="00D2729E">
        <w:rPr>
          <w:rFonts w:ascii="Arial Narrow" w:hAnsi="Arial Narrow" w:cs="Arial"/>
          <w:b/>
          <w:szCs w:val="24"/>
        </w:rPr>
        <w:t xml:space="preserve">πεντακοσίων </w:t>
      </w:r>
      <w:r w:rsidR="00A16CC0">
        <w:rPr>
          <w:rFonts w:ascii="Arial Narrow" w:hAnsi="Arial Narrow" w:cs="Arial"/>
          <w:b/>
          <w:szCs w:val="24"/>
        </w:rPr>
        <w:t xml:space="preserve">σαράντα τεσσάρων </w:t>
      </w:r>
      <w:r w:rsidR="0098607E" w:rsidRPr="00D2729E">
        <w:rPr>
          <w:rFonts w:ascii="Arial Narrow" w:hAnsi="Arial Narrow" w:cs="Arial"/>
          <w:b/>
          <w:szCs w:val="24"/>
        </w:rPr>
        <w:t xml:space="preserve">ευρώ και </w:t>
      </w:r>
      <w:r w:rsidR="00A16CC0">
        <w:rPr>
          <w:rFonts w:ascii="Arial Narrow" w:hAnsi="Arial Narrow" w:cs="Arial"/>
          <w:b/>
          <w:szCs w:val="24"/>
        </w:rPr>
        <w:t>ενενήντα επτά</w:t>
      </w:r>
      <w:r w:rsidR="0098607E" w:rsidRPr="00D2729E">
        <w:rPr>
          <w:rFonts w:ascii="Arial Narrow" w:hAnsi="Arial Narrow" w:cs="Arial"/>
          <w:b/>
          <w:szCs w:val="24"/>
        </w:rPr>
        <w:t xml:space="preserve"> λεπτών (</w:t>
      </w:r>
      <w:r w:rsidR="00A16CC0">
        <w:rPr>
          <w:rFonts w:ascii="Arial Narrow" w:hAnsi="Arial Narrow" w:cs="Arial"/>
          <w:b/>
          <w:szCs w:val="24"/>
        </w:rPr>
        <w:t>57.544,97</w:t>
      </w:r>
      <w:r w:rsidR="007026E6" w:rsidRPr="007026E6">
        <w:rPr>
          <w:rFonts w:ascii="Arial Narrow" w:hAnsi="Arial Narrow" w:cs="Arial"/>
          <w:b/>
          <w:szCs w:val="24"/>
        </w:rPr>
        <w:t xml:space="preserve"> </w:t>
      </w:r>
      <w:r w:rsidR="00260CFA" w:rsidRPr="00D2729E">
        <w:rPr>
          <w:rFonts w:ascii="Arial Narrow" w:hAnsi="Arial Narrow" w:cs="Arial"/>
          <w:b/>
          <w:szCs w:val="24"/>
        </w:rPr>
        <w:t xml:space="preserve">ευρώ) </w:t>
      </w:r>
      <w:r w:rsidR="00260CFA" w:rsidRPr="00D2729E">
        <w:rPr>
          <w:rFonts w:ascii="Arial Narrow" w:hAnsi="Arial Narrow"/>
          <w:b/>
          <w:szCs w:val="24"/>
        </w:rPr>
        <w:t>συμπεριλαμβανομένου του ΦΠΑ 23%</w:t>
      </w:r>
      <w:r w:rsidR="004001D4" w:rsidRPr="00D2729E">
        <w:rPr>
          <w:rFonts w:ascii="Arial Narrow" w:hAnsi="Arial Narrow"/>
          <w:b/>
          <w:szCs w:val="24"/>
        </w:rPr>
        <w:t>,</w:t>
      </w:r>
      <w:r w:rsidR="00B27550" w:rsidRPr="00D2729E">
        <w:rPr>
          <w:rFonts w:ascii="Arial Narrow" w:hAnsi="Arial Narrow"/>
          <w:b/>
          <w:szCs w:val="24"/>
        </w:rPr>
        <w:t xml:space="preserve"> </w:t>
      </w:r>
      <w:r w:rsidR="00B27550" w:rsidRPr="00D2729E">
        <w:rPr>
          <w:rFonts w:ascii="Arial Narrow" w:hAnsi="Arial Narrow" w:cs="Arial"/>
          <w:szCs w:val="24"/>
        </w:rPr>
        <w:t xml:space="preserve">σε βάρος του προϋπολογισμού εξόδων για την κατηγορία </w:t>
      </w:r>
      <w:r w:rsidR="00B27550" w:rsidRPr="00D2729E">
        <w:rPr>
          <w:rFonts w:ascii="Arial Narrow" w:hAnsi="Arial Narrow" w:cs="Arial"/>
          <w:szCs w:val="24"/>
        </w:rPr>
        <w:lastRenderedPageBreak/>
        <w:t>«ΠΡΟΜΗΘΕΙΑ ΓΡΑΦΙΚΗΣ ΥΛΗΣ» του ειδικού λογαριασμού που διαχειρίζεται η Επιτροπή Διαχείρισης της Επιχορήγησης για τον τελικό Φορέα ΠΡΩΤΟΔΙΚΕΙΟ ΑΘΗΝΩΝ</w:t>
      </w:r>
      <w:r w:rsidR="00B27550" w:rsidRPr="00D2729E">
        <w:rPr>
          <w:rFonts w:ascii="Arial Narrow" w:hAnsi="Arial Narrow" w:cs="Arial"/>
          <w:b/>
          <w:szCs w:val="24"/>
        </w:rPr>
        <w:t xml:space="preserve">, </w:t>
      </w:r>
      <w:r w:rsidR="00B27550" w:rsidRPr="00D2729E">
        <w:rPr>
          <w:rFonts w:ascii="Arial Narrow" w:hAnsi="Arial Narrow" w:cs="Arial"/>
          <w:szCs w:val="24"/>
        </w:rPr>
        <w:t xml:space="preserve">με χρέωση στον ΚΑΕ 1261 </w:t>
      </w:r>
      <w:r w:rsidR="004001D4" w:rsidRPr="00D2729E">
        <w:rPr>
          <w:rFonts w:ascii="Arial Narrow" w:hAnsi="Arial Narrow"/>
          <w:szCs w:val="24"/>
        </w:rPr>
        <w:t>για την</w:t>
      </w:r>
      <w:r w:rsidR="00B27550" w:rsidRPr="00D2729E">
        <w:rPr>
          <w:rFonts w:ascii="Arial Narrow" w:hAnsi="Arial Narrow"/>
          <w:b/>
          <w:szCs w:val="24"/>
        </w:rPr>
        <w:t xml:space="preserve"> </w:t>
      </w:r>
      <w:r w:rsidR="004001D4" w:rsidRPr="00D2729E">
        <w:rPr>
          <w:rFonts w:ascii="Arial Narrow" w:hAnsi="Arial Narrow"/>
          <w:szCs w:val="24"/>
        </w:rPr>
        <w:t>προμήθεια ειδών γραφικής ύλης</w:t>
      </w:r>
      <w:r w:rsidR="00260CFA" w:rsidRPr="00D2729E">
        <w:rPr>
          <w:rFonts w:ascii="Arial Narrow" w:hAnsi="Arial Narrow"/>
          <w:szCs w:val="24"/>
        </w:rPr>
        <w:t xml:space="preserve"> </w:t>
      </w:r>
      <w:r w:rsidR="00153566" w:rsidRPr="00D2729E">
        <w:rPr>
          <w:rFonts w:ascii="Arial Narrow" w:hAnsi="Arial Narrow"/>
          <w:szCs w:val="24"/>
        </w:rPr>
        <w:t>στο</w:t>
      </w:r>
      <w:r w:rsidR="00153566" w:rsidRPr="00D2729E">
        <w:rPr>
          <w:rFonts w:ascii="Arial Narrow" w:hAnsi="Arial Narrow" w:cs="Arial"/>
          <w:szCs w:val="24"/>
        </w:rPr>
        <w:t xml:space="preserve"> Πρωτοδικείο Αθηνών, την Εισαγγελία Πρωτοδικών Αθηνών, το Πταισματοδικείο Αθηνών και τα Ειρηνοδικεία Αθηνών, Αμαρουσίου, Αχαρνών, Ελευσίνας, Ιλίου, Καλλιθέας, Κρωπίας, Λαυρίου, Μαραθώνα,</w:t>
      </w:r>
      <w:r w:rsidR="00CC05FF" w:rsidRPr="00D2729E">
        <w:rPr>
          <w:rFonts w:ascii="Arial Narrow" w:hAnsi="Arial Narrow" w:cs="Arial"/>
          <w:szCs w:val="24"/>
        </w:rPr>
        <w:t xml:space="preserve"> Μεγάρων,</w:t>
      </w:r>
      <w:r w:rsidR="00153566" w:rsidRPr="00D2729E">
        <w:rPr>
          <w:rFonts w:ascii="Arial Narrow" w:hAnsi="Arial Narrow" w:cs="Arial"/>
          <w:szCs w:val="24"/>
        </w:rPr>
        <w:t xml:space="preserve"> Νέας Ιωνίας, Περιστερίου και Χαλανδρίου</w:t>
      </w:r>
      <w:r w:rsidR="004001D4" w:rsidRPr="00D2729E">
        <w:rPr>
          <w:rFonts w:ascii="Arial Narrow" w:hAnsi="Arial Narrow"/>
          <w:szCs w:val="24"/>
        </w:rPr>
        <w:t>.</w:t>
      </w:r>
    </w:p>
    <w:p w:rsidR="009602FD" w:rsidRPr="00D2729E" w:rsidRDefault="009602FD" w:rsidP="00F66AEE">
      <w:pPr>
        <w:spacing w:line="360" w:lineRule="auto"/>
        <w:ind w:left="-539"/>
        <w:jc w:val="both"/>
        <w:rPr>
          <w:rFonts w:ascii="Arial Narrow" w:hAnsi="Arial Narrow"/>
          <w:szCs w:val="24"/>
        </w:rPr>
      </w:pPr>
    </w:p>
    <w:p w:rsidR="004001D4" w:rsidRDefault="00CA47F3" w:rsidP="00F66AEE">
      <w:pPr>
        <w:spacing w:line="360" w:lineRule="auto"/>
        <w:ind w:left="-540"/>
        <w:jc w:val="center"/>
        <w:rPr>
          <w:rFonts w:ascii="Arial Narrow" w:hAnsi="Arial Narrow"/>
          <w:b/>
          <w:szCs w:val="24"/>
          <w:u w:val="single"/>
        </w:rPr>
      </w:pPr>
      <w:r w:rsidRPr="00D2729E">
        <w:rPr>
          <w:rFonts w:ascii="Arial Narrow" w:hAnsi="Arial Narrow"/>
          <w:b/>
          <w:szCs w:val="24"/>
          <w:u w:val="single"/>
        </w:rPr>
        <w:t xml:space="preserve">ΑΝΑΚΟΙΝΩΝΕΙ </w:t>
      </w:r>
    </w:p>
    <w:p w:rsidR="00D2729E" w:rsidRPr="00D2729E" w:rsidRDefault="00D2729E" w:rsidP="00F66AEE">
      <w:pPr>
        <w:spacing w:line="360" w:lineRule="auto"/>
        <w:ind w:left="-540"/>
        <w:jc w:val="center"/>
        <w:rPr>
          <w:rFonts w:ascii="Arial Narrow" w:hAnsi="Arial Narrow"/>
          <w:b/>
          <w:szCs w:val="24"/>
          <w:u w:val="single"/>
        </w:rPr>
      </w:pPr>
    </w:p>
    <w:p w:rsidR="004001D4" w:rsidRPr="00D2729E" w:rsidRDefault="004001D4" w:rsidP="00F66AEE">
      <w:pPr>
        <w:spacing w:line="360" w:lineRule="auto"/>
        <w:ind w:left="-540"/>
        <w:jc w:val="both"/>
        <w:rPr>
          <w:rFonts w:ascii="Arial Narrow" w:hAnsi="Arial Narrow" w:cs="Arial"/>
          <w:b/>
          <w:szCs w:val="24"/>
        </w:rPr>
      </w:pPr>
      <w:r w:rsidRPr="00D2729E">
        <w:rPr>
          <w:rFonts w:ascii="Arial Narrow" w:hAnsi="Arial Narrow"/>
          <w:szCs w:val="24"/>
        </w:rPr>
        <w:t xml:space="preserve">τη διενέργεια </w:t>
      </w:r>
      <w:r w:rsidRPr="00D2729E">
        <w:rPr>
          <w:rFonts w:ascii="Arial Narrow" w:hAnsi="Arial Narrow"/>
          <w:b/>
          <w:szCs w:val="24"/>
          <w:u w:val="single"/>
        </w:rPr>
        <w:t>πρόχειρου μειοδοτικού διαγωνισμού</w:t>
      </w:r>
      <w:r w:rsidRPr="00D2729E">
        <w:rPr>
          <w:rFonts w:ascii="Arial Narrow" w:hAnsi="Arial Narrow"/>
          <w:b/>
          <w:szCs w:val="24"/>
        </w:rPr>
        <w:t xml:space="preserve"> </w:t>
      </w:r>
      <w:r w:rsidRPr="00D2729E">
        <w:rPr>
          <w:rFonts w:ascii="Arial Narrow" w:hAnsi="Arial Narrow"/>
          <w:szCs w:val="24"/>
        </w:rPr>
        <w:t xml:space="preserve"> με συλλογή και αξιολόγηση προσφορών</w:t>
      </w:r>
      <w:r w:rsidR="00BB5731" w:rsidRPr="00D2729E">
        <w:rPr>
          <w:rFonts w:ascii="Arial Narrow" w:hAnsi="Arial Narrow"/>
          <w:szCs w:val="24"/>
        </w:rPr>
        <w:t xml:space="preserve"> με</w:t>
      </w:r>
      <w:r w:rsidR="00BB5731" w:rsidRPr="00D2729E">
        <w:rPr>
          <w:rFonts w:ascii="Arial Narrow" w:hAnsi="Arial Narrow"/>
          <w:b/>
          <w:szCs w:val="24"/>
        </w:rPr>
        <w:t xml:space="preserve"> κριτήριο κατακύρωσης</w:t>
      </w:r>
      <w:r w:rsidR="00BB5731" w:rsidRPr="00D2729E">
        <w:rPr>
          <w:rFonts w:ascii="Arial Narrow" w:hAnsi="Arial Narrow"/>
          <w:szCs w:val="24"/>
        </w:rPr>
        <w:t xml:space="preserve"> </w:t>
      </w:r>
      <w:r w:rsidR="00414BCE" w:rsidRPr="00D2729E">
        <w:rPr>
          <w:rFonts w:ascii="Arial Narrow" w:hAnsi="Arial Narrow"/>
          <w:b/>
          <w:szCs w:val="24"/>
          <w:u w:val="single"/>
        </w:rPr>
        <w:t>τη χαμηλότερη τιμή προσφοράς για όλα τα προς προμήθεια είδη γραφικής ύλης</w:t>
      </w:r>
      <w:r w:rsidR="00414BCE" w:rsidRPr="00D2729E">
        <w:rPr>
          <w:rFonts w:ascii="Arial Narrow" w:hAnsi="Arial Narrow"/>
          <w:szCs w:val="24"/>
          <w:u w:val="single"/>
        </w:rPr>
        <w:t xml:space="preserve"> </w:t>
      </w:r>
      <w:r w:rsidR="00414BCE" w:rsidRPr="00D2729E">
        <w:rPr>
          <w:rFonts w:ascii="Arial Narrow" w:hAnsi="Arial Narrow"/>
          <w:b/>
          <w:szCs w:val="24"/>
          <w:u w:val="single"/>
        </w:rPr>
        <w:t>(όπως αυτά αναφέρονται στους πίνακες του ΠΑΡΑΡΤΗΜΑΤΟΣ)</w:t>
      </w:r>
      <w:r w:rsidR="00414BCE" w:rsidRPr="00D2729E">
        <w:rPr>
          <w:rFonts w:ascii="Arial Narrow" w:hAnsi="Arial Narrow"/>
          <w:b/>
          <w:szCs w:val="24"/>
        </w:rPr>
        <w:t xml:space="preserve">, </w:t>
      </w:r>
      <w:r w:rsidR="00530F75" w:rsidRPr="00D2729E">
        <w:rPr>
          <w:rFonts w:ascii="Arial Narrow" w:hAnsi="Arial Narrow"/>
          <w:szCs w:val="24"/>
        </w:rPr>
        <w:t>στο</w:t>
      </w:r>
      <w:r w:rsidR="00530F75" w:rsidRPr="00D2729E">
        <w:rPr>
          <w:rFonts w:ascii="Arial Narrow" w:hAnsi="Arial Narrow" w:cs="Arial"/>
          <w:szCs w:val="24"/>
        </w:rPr>
        <w:t xml:space="preserve"> Πρωτοδικείο Αθηνών, την Εισαγγελία Πρωτοδικών Αθηνών, το Πταισματοδικείο Αθηνών και τα Ειρηνοδικεία Αθηνών, Αμαρουσίου, Αχαρνών, Ελευσίνας, Ιλίου, Καλλιθέας, Κρωπίας, Λαυρίου, Μαραθώνα,</w:t>
      </w:r>
      <w:r w:rsidR="00CC05FF" w:rsidRPr="00D2729E">
        <w:rPr>
          <w:rFonts w:ascii="Arial Narrow" w:hAnsi="Arial Narrow" w:cs="Arial"/>
          <w:b/>
          <w:szCs w:val="24"/>
        </w:rPr>
        <w:t xml:space="preserve"> </w:t>
      </w:r>
      <w:r w:rsidR="00CC05FF" w:rsidRPr="00D2729E">
        <w:rPr>
          <w:rFonts w:ascii="Arial Narrow" w:hAnsi="Arial Narrow" w:cs="Arial"/>
          <w:szCs w:val="24"/>
        </w:rPr>
        <w:t>Μεγάρων,</w:t>
      </w:r>
      <w:r w:rsidR="00530F75" w:rsidRPr="00D2729E">
        <w:rPr>
          <w:rFonts w:ascii="Arial Narrow" w:hAnsi="Arial Narrow" w:cs="Arial"/>
          <w:szCs w:val="24"/>
        </w:rPr>
        <w:t xml:space="preserve"> Νέας Ιωνίας, Περιστερίου και Χαλανδρίου.</w:t>
      </w:r>
    </w:p>
    <w:p w:rsidR="00530F75" w:rsidRPr="00D2729E" w:rsidRDefault="00530F75" w:rsidP="00F66AEE">
      <w:pPr>
        <w:keepNext/>
        <w:widowControl w:val="0"/>
        <w:spacing w:line="360" w:lineRule="auto"/>
        <w:ind w:left="-540" w:firstLine="540"/>
        <w:jc w:val="both"/>
        <w:rPr>
          <w:rFonts w:ascii="Arial Narrow" w:hAnsi="Arial Narrow"/>
          <w:b/>
          <w:szCs w:val="24"/>
        </w:rPr>
      </w:pPr>
      <w:r w:rsidRPr="00D2729E">
        <w:rPr>
          <w:rFonts w:ascii="Arial Narrow" w:hAnsi="Arial Narrow"/>
          <w:b/>
          <w:szCs w:val="24"/>
        </w:rPr>
        <w:t>Τ</w:t>
      </w:r>
      <w:r w:rsidRPr="00D2729E">
        <w:rPr>
          <w:rFonts w:ascii="Arial Narrow" w:hAnsi="Arial Narrow"/>
          <w:b/>
          <w:szCs w:val="24"/>
          <w:lang w:val="en-US"/>
        </w:rPr>
        <w:t>o</w:t>
      </w:r>
      <w:r w:rsidR="004A5EFB" w:rsidRPr="00D2729E">
        <w:rPr>
          <w:rFonts w:ascii="Arial Narrow" w:hAnsi="Arial Narrow"/>
          <w:b/>
          <w:szCs w:val="24"/>
        </w:rPr>
        <w:t xml:space="preserve"> προς προμήθεια είδη</w:t>
      </w:r>
      <w:r w:rsidRPr="00D2729E">
        <w:rPr>
          <w:rFonts w:ascii="Arial Narrow" w:hAnsi="Arial Narrow"/>
          <w:b/>
          <w:szCs w:val="24"/>
        </w:rPr>
        <w:t xml:space="preserve"> </w:t>
      </w:r>
      <w:r w:rsidRPr="00BA46AC">
        <w:rPr>
          <w:rFonts w:ascii="Arial Narrow" w:hAnsi="Arial Narrow"/>
          <w:b/>
          <w:szCs w:val="24"/>
        </w:rPr>
        <w:t>και τα τεμάχια αυτών καθώς και ο τόπος παράδοσης, που είναι η έδρα των προαναφερομένων Υπηρεσιών, αναφέρονται στους αντίστοιχους ΠΙΝΑΚΕΣ</w:t>
      </w:r>
      <w:r w:rsidR="00980F84" w:rsidRPr="00BA46AC">
        <w:rPr>
          <w:rFonts w:ascii="Arial Narrow" w:hAnsi="Arial Narrow"/>
          <w:b/>
          <w:szCs w:val="24"/>
        </w:rPr>
        <w:t xml:space="preserve"> Ι και ΙΙ</w:t>
      </w:r>
      <w:r w:rsidRPr="00BA46AC">
        <w:rPr>
          <w:rFonts w:ascii="Arial Narrow" w:hAnsi="Arial Narrow"/>
          <w:b/>
          <w:szCs w:val="24"/>
        </w:rPr>
        <w:t xml:space="preserve"> στο ΠΑΡΑΡΤΗΜΑ, το οποίο αποτελεί αναπόσπαστο μέρος της παρούσας ανακοίνωσης.</w:t>
      </w:r>
      <w:r w:rsidRPr="00D2729E">
        <w:rPr>
          <w:rFonts w:ascii="Arial Narrow" w:hAnsi="Arial Narrow"/>
          <w:b/>
          <w:szCs w:val="24"/>
        </w:rPr>
        <w:t xml:space="preserve"> </w:t>
      </w:r>
    </w:p>
    <w:p w:rsidR="00296AA2" w:rsidRDefault="00296AA2" w:rsidP="00F66AEE">
      <w:pPr>
        <w:keepNext/>
        <w:widowControl w:val="0"/>
        <w:spacing w:line="360" w:lineRule="auto"/>
        <w:ind w:left="-540" w:firstLine="540"/>
        <w:jc w:val="center"/>
        <w:rPr>
          <w:rFonts w:ascii="Arial Narrow" w:hAnsi="Arial Narrow"/>
          <w:b/>
          <w:szCs w:val="24"/>
        </w:rPr>
      </w:pPr>
    </w:p>
    <w:p w:rsidR="005D2079" w:rsidRPr="00BA46AC" w:rsidRDefault="005D2079" w:rsidP="00F66AEE">
      <w:pPr>
        <w:keepNext/>
        <w:widowControl w:val="0"/>
        <w:spacing w:line="360" w:lineRule="auto"/>
        <w:ind w:left="-540" w:firstLine="540"/>
        <w:jc w:val="center"/>
        <w:rPr>
          <w:rFonts w:ascii="Arial Narrow" w:hAnsi="Arial Narrow"/>
          <w:szCs w:val="24"/>
        </w:rPr>
      </w:pPr>
      <w:r w:rsidRPr="00BA46AC">
        <w:rPr>
          <w:rFonts w:ascii="Arial Narrow" w:hAnsi="Arial Narrow"/>
          <w:b/>
          <w:szCs w:val="24"/>
        </w:rPr>
        <w:t>ΧΡΟΝΟΣ ΚΑΙ ΤΟΠΟΣ ΤΟΥ ΔΙΑΓΩΝΙΣΜΟΥ</w:t>
      </w:r>
    </w:p>
    <w:p w:rsidR="004001D4" w:rsidRPr="00BA46AC" w:rsidRDefault="004001D4" w:rsidP="00F66AEE">
      <w:pPr>
        <w:spacing w:line="360" w:lineRule="auto"/>
        <w:ind w:left="-540" w:firstLine="540"/>
        <w:jc w:val="both"/>
        <w:rPr>
          <w:rFonts w:ascii="Arial Narrow" w:hAnsi="Arial Narrow"/>
          <w:szCs w:val="24"/>
        </w:rPr>
      </w:pPr>
      <w:r w:rsidRPr="00BA46AC">
        <w:rPr>
          <w:rFonts w:ascii="Arial Narrow" w:hAnsi="Arial Narrow"/>
          <w:b/>
          <w:szCs w:val="24"/>
        </w:rPr>
        <w:t xml:space="preserve">Ο πρόχειρος διαγωνισμός θα διενεργηθεί στο Κατάστημα του Πρωτοδικείου Αθηνών, </w:t>
      </w:r>
      <w:r w:rsidR="008208F9">
        <w:rPr>
          <w:rFonts w:ascii="Arial Narrow" w:hAnsi="Arial Narrow"/>
          <w:b/>
          <w:szCs w:val="24"/>
        </w:rPr>
        <w:t>κτή</w:t>
      </w:r>
      <w:r w:rsidRPr="00BA46AC">
        <w:rPr>
          <w:rFonts w:ascii="Arial Narrow" w:hAnsi="Arial Narrow"/>
          <w:b/>
          <w:szCs w:val="24"/>
        </w:rPr>
        <w:t>ριο 6 γραφείο 1</w:t>
      </w:r>
      <w:r w:rsidR="00B77F10" w:rsidRPr="00BA46AC">
        <w:rPr>
          <w:rFonts w:ascii="Arial Narrow" w:hAnsi="Arial Narrow"/>
          <w:b/>
          <w:szCs w:val="24"/>
        </w:rPr>
        <w:t>02</w:t>
      </w:r>
      <w:r w:rsidR="002A6BD0" w:rsidRPr="00BA46AC">
        <w:rPr>
          <w:rFonts w:ascii="Arial Narrow" w:hAnsi="Arial Narrow"/>
          <w:b/>
          <w:szCs w:val="24"/>
        </w:rPr>
        <w:t>,</w:t>
      </w:r>
      <w:r w:rsidRPr="00BA46AC">
        <w:rPr>
          <w:rFonts w:ascii="Arial Narrow" w:hAnsi="Arial Narrow"/>
          <w:b/>
          <w:szCs w:val="24"/>
        </w:rPr>
        <w:t xml:space="preserve"> την </w:t>
      </w:r>
      <w:r w:rsidR="00A16CC0" w:rsidRPr="00BA46AC">
        <w:rPr>
          <w:rFonts w:ascii="Arial Narrow" w:hAnsi="Arial Narrow"/>
          <w:b/>
          <w:szCs w:val="24"/>
        </w:rPr>
        <w:t>25</w:t>
      </w:r>
      <w:r w:rsidRPr="00BA46AC">
        <w:rPr>
          <w:rFonts w:ascii="Arial Narrow" w:hAnsi="Arial Narrow"/>
          <w:b/>
          <w:szCs w:val="24"/>
        </w:rPr>
        <w:t xml:space="preserve"> </w:t>
      </w:r>
      <w:r w:rsidR="00A16CC0" w:rsidRPr="00BA46AC">
        <w:rPr>
          <w:rFonts w:ascii="Arial Narrow" w:hAnsi="Arial Narrow"/>
          <w:b/>
          <w:szCs w:val="24"/>
        </w:rPr>
        <w:t>Φεβρου</w:t>
      </w:r>
      <w:r w:rsidR="00BF2EA0" w:rsidRPr="00BA46AC">
        <w:rPr>
          <w:rFonts w:ascii="Arial Narrow" w:hAnsi="Arial Narrow"/>
          <w:b/>
          <w:szCs w:val="24"/>
        </w:rPr>
        <w:t xml:space="preserve">αρίου </w:t>
      </w:r>
      <w:r w:rsidRPr="00BA46AC">
        <w:rPr>
          <w:rFonts w:ascii="Arial Narrow" w:hAnsi="Arial Narrow"/>
          <w:b/>
          <w:szCs w:val="24"/>
        </w:rPr>
        <w:t>201</w:t>
      </w:r>
      <w:r w:rsidR="00A16CC0" w:rsidRPr="00BA46AC">
        <w:rPr>
          <w:rFonts w:ascii="Arial Narrow" w:hAnsi="Arial Narrow"/>
          <w:b/>
          <w:szCs w:val="24"/>
        </w:rPr>
        <w:t>5</w:t>
      </w:r>
      <w:r w:rsidRPr="00BA46AC">
        <w:rPr>
          <w:rFonts w:ascii="Arial Narrow" w:hAnsi="Arial Narrow"/>
          <w:b/>
          <w:szCs w:val="24"/>
        </w:rPr>
        <w:t xml:space="preserve">, ημέρα </w:t>
      </w:r>
      <w:r w:rsidR="005B445D" w:rsidRPr="00BA46AC">
        <w:rPr>
          <w:rFonts w:ascii="Arial Narrow" w:hAnsi="Arial Narrow"/>
          <w:b/>
          <w:szCs w:val="24"/>
        </w:rPr>
        <w:t xml:space="preserve">Τετάρτη </w:t>
      </w:r>
      <w:r w:rsidRPr="00BA46AC">
        <w:rPr>
          <w:rFonts w:ascii="Arial Narrow" w:hAnsi="Arial Narrow"/>
          <w:b/>
          <w:szCs w:val="24"/>
        </w:rPr>
        <w:t>και ώρα  09.</w:t>
      </w:r>
      <w:r w:rsidR="009E0102" w:rsidRPr="00BA46AC">
        <w:rPr>
          <w:rFonts w:ascii="Arial Narrow" w:hAnsi="Arial Narrow"/>
          <w:b/>
          <w:szCs w:val="24"/>
        </w:rPr>
        <w:t>3</w:t>
      </w:r>
      <w:r w:rsidRPr="00BA46AC">
        <w:rPr>
          <w:rFonts w:ascii="Arial Narrow" w:hAnsi="Arial Narrow"/>
          <w:b/>
          <w:szCs w:val="24"/>
        </w:rPr>
        <w:t>0΄.</w:t>
      </w:r>
    </w:p>
    <w:p w:rsidR="004001D4" w:rsidRPr="00D2729E" w:rsidRDefault="00F67202" w:rsidP="00F66AEE">
      <w:pPr>
        <w:spacing w:line="360" w:lineRule="auto"/>
        <w:ind w:left="-540"/>
        <w:jc w:val="both"/>
        <w:rPr>
          <w:rFonts w:ascii="Arial Narrow" w:hAnsi="Arial Narrow"/>
          <w:szCs w:val="24"/>
        </w:rPr>
      </w:pPr>
      <w:r w:rsidRPr="00BA46AC">
        <w:rPr>
          <w:rFonts w:ascii="Arial Narrow" w:hAnsi="Arial Narrow"/>
          <w:szCs w:val="24"/>
        </w:rPr>
        <w:t xml:space="preserve">          </w:t>
      </w:r>
      <w:r w:rsidR="004001D4" w:rsidRPr="00BA46AC">
        <w:rPr>
          <w:rFonts w:ascii="Arial Narrow" w:hAnsi="Arial Narrow"/>
          <w:szCs w:val="24"/>
        </w:rPr>
        <w:t>Σε περίπτωση που ο διαγωνισμός αποβεί άγονος, θα επαναληφθεί</w:t>
      </w:r>
      <w:r w:rsidR="004001D4" w:rsidRPr="00D2729E">
        <w:rPr>
          <w:rFonts w:ascii="Arial Narrow" w:hAnsi="Arial Narrow"/>
          <w:szCs w:val="24"/>
        </w:rPr>
        <w:t xml:space="preserve"> στις </w:t>
      </w:r>
      <w:r w:rsidR="000C22CC" w:rsidRPr="000C22CC">
        <w:rPr>
          <w:rFonts w:ascii="Arial Narrow" w:hAnsi="Arial Narrow"/>
          <w:b/>
          <w:szCs w:val="24"/>
        </w:rPr>
        <w:t>10 Μαρτίου</w:t>
      </w:r>
      <w:r w:rsidR="000C22CC">
        <w:rPr>
          <w:rFonts w:ascii="Arial Narrow" w:hAnsi="Arial Narrow"/>
          <w:b/>
          <w:szCs w:val="24"/>
        </w:rPr>
        <w:t xml:space="preserve"> 2015</w:t>
      </w:r>
      <w:r w:rsidR="004001D4" w:rsidRPr="00D2729E">
        <w:rPr>
          <w:rFonts w:ascii="Arial Narrow" w:hAnsi="Arial Narrow"/>
          <w:b/>
          <w:szCs w:val="24"/>
        </w:rPr>
        <w:t xml:space="preserve">, </w:t>
      </w:r>
      <w:r w:rsidR="00D80838" w:rsidRPr="00D2729E">
        <w:rPr>
          <w:rFonts w:ascii="Arial Narrow" w:hAnsi="Arial Narrow"/>
          <w:szCs w:val="24"/>
        </w:rPr>
        <w:t>ημέρα</w:t>
      </w:r>
      <w:r w:rsidR="00D80838" w:rsidRPr="00D2729E">
        <w:rPr>
          <w:rFonts w:ascii="Arial Narrow" w:hAnsi="Arial Narrow"/>
          <w:b/>
          <w:szCs w:val="24"/>
        </w:rPr>
        <w:t xml:space="preserve"> </w:t>
      </w:r>
      <w:r w:rsidR="000C22CC">
        <w:rPr>
          <w:rFonts w:ascii="Arial Narrow" w:hAnsi="Arial Narrow"/>
          <w:b/>
          <w:szCs w:val="24"/>
        </w:rPr>
        <w:t>Τρίτη</w:t>
      </w:r>
      <w:r w:rsidR="004001D4" w:rsidRPr="00D2729E">
        <w:rPr>
          <w:rFonts w:ascii="Arial Narrow" w:hAnsi="Arial Narrow"/>
          <w:b/>
          <w:szCs w:val="24"/>
        </w:rPr>
        <w:t xml:space="preserve">, </w:t>
      </w:r>
      <w:r w:rsidR="004001D4" w:rsidRPr="00D2729E">
        <w:rPr>
          <w:rFonts w:ascii="Arial Narrow" w:hAnsi="Arial Narrow"/>
          <w:szCs w:val="24"/>
        </w:rPr>
        <w:t>στον ίδιο τόπο και την ίδια ώρα.</w:t>
      </w:r>
    </w:p>
    <w:p w:rsidR="005D2079" w:rsidRPr="00D2729E" w:rsidRDefault="005D2079" w:rsidP="00F66AEE">
      <w:pPr>
        <w:keepNext/>
        <w:widowControl w:val="0"/>
        <w:spacing w:line="360" w:lineRule="auto"/>
        <w:ind w:left="-540" w:firstLine="540"/>
        <w:jc w:val="both"/>
        <w:rPr>
          <w:rFonts w:ascii="Arial Narrow" w:hAnsi="Arial Narrow"/>
          <w:b/>
          <w:szCs w:val="24"/>
        </w:rPr>
      </w:pPr>
      <w:r w:rsidRPr="00D2729E">
        <w:rPr>
          <w:rFonts w:ascii="Arial Narrow" w:hAnsi="Arial Narrow"/>
          <w:szCs w:val="24"/>
        </w:rPr>
        <w:t>Η έναρξη της διαδικασίας αποσφράγισης των προσφορών γίνεται την ημερομηνία διενέργειας του διαγωνισμού και μετά την εκπνοή του προαναφερόμενου χρόνου.</w:t>
      </w:r>
      <w:r w:rsidRPr="00D2729E">
        <w:rPr>
          <w:rFonts w:ascii="Arial Narrow" w:hAnsi="Arial Narrow"/>
          <w:b/>
          <w:szCs w:val="24"/>
        </w:rPr>
        <w:t xml:space="preserve"> </w:t>
      </w:r>
    </w:p>
    <w:p w:rsidR="005D2079" w:rsidRPr="00D2729E" w:rsidRDefault="00596C45"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 xml:space="preserve">Η </w:t>
      </w:r>
      <w:r w:rsidR="005D2079" w:rsidRPr="00D2729E">
        <w:rPr>
          <w:rFonts w:ascii="Arial Narrow" w:hAnsi="Arial Narrow"/>
          <w:szCs w:val="24"/>
        </w:rPr>
        <w:t>αποσφράγιση των φακέλων των προσφορών γίνεται από την επιτροπή συλλογής και αξιολόγησης προσφορών δημόσια και έχουν τη δυνατότητα να παρίστανται οι υποψήφιοι μειοδότες  ή οι εκπρόσωποί τους.</w:t>
      </w:r>
    </w:p>
    <w:p w:rsidR="005D2079" w:rsidRPr="00D2729E" w:rsidRDefault="007627EF" w:rsidP="00F66AEE">
      <w:pPr>
        <w:keepNext/>
        <w:widowControl w:val="0"/>
        <w:spacing w:line="360" w:lineRule="auto"/>
        <w:ind w:left="-540" w:firstLine="540"/>
        <w:jc w:val="both"/>
        <w:rPr>
          <w:rFonts w:ascii="Arial Narrow" w:hAnsi="Arial Narrow"/>
          <w:b/>
          <w:szCs w:val="24"/>
        </w:rPr>
      </w:pPr>
      <w:r w:rsidRPr="00D2729E">
        <w:rPr>
          <w:rFonts w:ascii="Arial Narrow" w:hAnsi="Arial Narrow"/>
          <w:b/>
          <w:szCs w:val="24"/>
        </w:rPr>
        <w:t xml:space="preserve"> </w:t>
      </w:r>
      <w:r w:rsidR="005D2079" w:rsidRPr="00D2729E">
        <w:rPr>
          <w:rFonts w:ascii="Arial Narrow" w:hAnsi="Arial Narrow"/>
          <w:b/>
          <w:szCs w:val="24"/>
        </w:rPr>
        <w:t>Προσφορές που θα κατατίθενται μετά την έναρξη της διαδικασίας αποσφράγισης, δεν αποσφραγίζονται, αλλά επιστρέφονται ως εκπρόθεσμες.</w:t>
      </w:r>
    </w:p>
    <w:p w:rsidR="00CA47F3" w:rsidRPr="00D2729E" w:rsidRDefault="00CA47F3" w:rsidP="00F66AEE">
      <w:pPr>
        <w:keepNext/>
        <w:widowControl w:val="0"/>
        <w:spacing w:line="360" w:lineRule="auto"/>
        <w:ind w:left="-540" w:firstLine="540"/>
        <w:jc w:val="center"/>
        <w:rPr>
          <w:rFonts w:ascii="Arial Narrow" w:hAnsi="Arial Narrow"/>
          <w:szCs w:val="24"/>
        </w:rPr>
      </w:pPr>
    </w:p>
    <w:p w:rsidR="00CA47F3" w:rsidRPr="00D2729E" w:rsidRDefault="00CA47F3" w:rsidP="00F66AEE">
      <w:pPr>
        <w:keepNext/>
        <w:widowControl w:val="0"/>
        <w:spacing w:line="360" w:lineRule="auto"/>
        <w:rPr>
          <w:rFonts w:ascii="Arial Narrow" w:hAnsi="Arial Narrow"/>
          <w:b/>
          <w:szCs w:val="24"/>
        </w:rPr>
      </w:pPr>
      <w:r w:rsidRPr="00D2729E">
        <w:rPr>
          <w:rFonts w:ascii="Arial Narrow" w:hAnsi="Arial Narrow"/>
          <w:szCs w:val="24"/>
        </w:rPr>
        <w:t xml:space="preserve">                                                       </w:t>
      </w:r>
      <w:r w:rsidR="004001D4" w:rsidRPr="00D2729E">
        <w:rPr>
          <w:rFonts w:ascii="Arial Narrow" w:hAnsi="Arial Narrow"/>
          <w:szCs w:val="24"/>
        </w:rPr>
        <w:t xml:space="preserve"> </w:t>
      </w:r>
      <w:r w:rsidRPr="00D2729E">
        <w:rPr>
          <w:rFonts w:ascii="Arial Narrow" w:hAnsi="Arial Narrow"/>
          <w:b/>
          <w:szCs w:val="24"/>
        </w:rPr>
        <w:t>ΧΡΟΝΟΔΙΑΓΡΑΜΜΑ</w:t>
      </w:r>
    </w:p>
    <w:p w:rsidR="00CA47F3" w:rsidRPr="00726739" w:rsidRDefault="00CA47F3" w:rsidP="00F66AEE">
      <w:pPr>
        <w:keepNext/>
        <w:widowControl w:val="0"/>
        <w:spacing w:line="360" w:lineRule="auto"/>
        <w:ind w:left="-540" w:firstLine="540"/>
        <w:jc w:val="both"/>
        <w:rPr>
          <w:rFonts w:ascii="Arial Narrow" w:hAnsi="Arial Narrow"/>
          <w:b/>
          <w:szCs w:val="24"/>
        </w:rPr>
      </w:pPr>
      <w:r w:rsidRPr="00D2729E">
        <w:rPr>
          <w:rFonts w:ascii="Arial Narrow" w:hAnsi="Arial Narrow"/>
          <w:szCs w:val="24"/>
        </w:rPr>
        <w:t>Η προμήθεια των ζητουμένων προϊόντων θα πραγματοποιηθεί τμηματικά ή εφάπαξ και στις ποσότητες που αναγράφο</w:t>
      </w:r>
      <w:r w:rsidR="00B2093C" w:rsidRPr="00D2729E">
        <w:rPr>
          <w:rFonts w:ascii="Arial Narrow" w:hAnsi="Arial Narrow"/>
          <w:szCs w:val="24"/>
        </w:rPr>
        <w:t xml:space="preserve">νται στους αντίστοιχους Πίνακες </w:t>
      </w:r>
      <w:r w:rsidRPr="00D2729E">
        <w:rPr>
          <w:rFonts w:ascii="Arial Narrow" w:hAnsi="Arial Narrow"/>
          <w:szCs w:val="24"/>
        </w:rPr>
        <w:t xml:space="preserve">ανά Υπηρεσία του Παραρτήματος της </w:t>
      </w:r>
      <w:r w:rsidRPr="00D2729E">
        <w:rPr>
          <w:rFonts w:ascii="Arial Narrow" w:hAnsi="Arial Narrow"/>
          <w:szCs w:val="24"/>
        </w:rPr>
        <w:lastRenderedPageBreak/>
        <w:t xml:space="preserve">παρούσας </w:t>
      </w:r>
      <w:r w:rsidR="00236FFC" w:rsidRPr="00D2729E">
        <w:rPr>
          <w:rFonts w:ascii="Arial Narrow" w:hAnsi="Arial Narrow"/>
          <w:szCs w:val="24"/>
        </w:rPr>
        <w:t>Διακήρυξης</w:t>
      </w:r>
      <w:r w:rsidRPr="00D2729E">
        <w:rPr>
          <w:rFonts w:ascii="Arial Narrow" w:hAnsi="Arial Narrow"/>
          <w:szCs w:val="24"/>
        </w:rPr>
        <w:t xml:space="preserve">, ανάλογα με τα αιτήματα των Τμημάτων των </w:t>
      </w:r>
      <w:r w:rsidRPr="00726739">
        <w:rPr>
          <w:rFonts w:ascii="Arial Narrow" w:hAnsi="Arial Narrow"/>
          <w:szCs w:val="24"/>
        </w:rPr>
        <w:t>Υπηρεσιών,</w:t>
      </w:r>
      <w:r w:rsidRPr="00726739">
        <w:rPr>
          <w:rFonts w:ascii="Arial Narrow" w:hAnsi="Arial Narrow"/>
          <w:b/>
          <w:szCs w:val="24"/>
        </w:rPr>
        <w:t xml:space="preserve"> το αργότερο μέχρι </w:t>
      </w:r>
      <w:r w:rsidR="00BA46AC" w:rsidRPr="00726739">
        <w:rPr>
          <w:rFonts w:ascii="Arial Narrow" w:hAnsi="Arial Narrow"/>
          <w:b/>
          <w:szCs w:val="24"/>
        </w:rPr>
        <w:t>23 Μαρτίου 2015</w:t>
      </w:r>
      <w:r w:rsidRPr="00726739">
        <w:rPr>
          <w:rFonts w:ascii="Arial Narrow" w:hAnsi="Arial Narrow"/>
          <w:b/>
          <w:szCs w:val="24"/>
        </w:rPr>
        <w:t>.</w:t>
      </w:r>
    </w:p>
    <w:p w:rsidR="00CA47F3" w:rsidRPr="00726739" w:rsidRDefault="00CA47F3" w:rsidP="00F66AEE">
      <w:pPr>
        <w:keepNext/>
        <w:widowControl w:val="0"/>
        <w:spacing w:line="360" w:lineRule="auto"/>
        <w:ind w:left="-540" w:firstLine="540"/>
        <w:rPr>
          <w:rFonts w:ascii="Arial Narrow" w:hAnsi="Arial Narrow"/>
          <w:b/>
          <w:szCs w:val="24"/>
        </w:rPr>
      </w:pPr>
      <w:r w:rsidRPr="00726739">
        <w:rPr>
          <w:rFonts w:ascii="Arial Narrow" w:hAnsi="Arial Narrow"/>
          <w:b/>
          <w:szCs w:val="24"/>
        </w:rPr>
        <w:t xml:space="preserve">                                                    ΔΕΚΤΟΙ ΣΤΟ ΔΙΑΓΩΝΙΣΜΟ</w:t>
      </w:r>
    </w:p>
    <w:p w:rsidR="00CA47F3" w:rsidRPr="00D2729E" w:rsidRDefault="00CA47F3" w:rsidP="00F66AEE">
      <w:pPr>
        <w:keepNext/>
        <w:widowControl w:val="0"/>
        <w:spacing w:line="360" w:lineRule="auto"/>
        <w:ind w:left="-540" w:firstLine="540"/>
        <w:jc w:val="both"/>
        <w:rPr>
          <w:rFonts w:ascii="Arial Narrow" w:hAnsi="Arial Narrow"/>
          <w:b/>
          <w:szCs w:val="24"/>
        </w:rPr>
      </w:pPr>
      <w:r w:rsidRPr="00726739">
        <w:rPr>
          <w:rFonts w:ascii="Arial Narrow" w:hAnsi="Arial Narrow"/>
          <w:b/>
          <w:szCs w:val="24"/>
        </w:rPr>
        <w:t>Δικαίωμα  συμμετοχής στο διαγωνισμό έχουν:</w:t>
      </w:r>
      <w:r w:rsidRPr="00D2729E">
        <w:rPr>
          <w:rFonts w:ascii="Arial Narrow" w:hAnsi="Arial Narrow"/>
          <w:b/>
          <w:szCs w:val="24"/>
        </w:rPr>
        <w:t xml:space="preserve"> </w:t>
      </w:r>
    </w:p>
    <w:p w:rsidR="00CA47F3" w:rsidRPr="00D2729E" w:rsidRDefault="00CA47F3"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α)  Όλα τα  φυσικά ή νομικά πρόσωπα ημεδαπά ή αλλοδαπά.</w:t>
      </w:r>
    </w:p>
    <w:p w:rsidR="00CA47F3" w:rsidRPr="00D2729E" w:rsidRDefault="00CA47F3"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β)  Ενώσεις προμηθευτών που υποβάλλουν  κοινή προσφορά.</w:t>
      </w:r>
    </w:p>
    <w:p w:rsidR="00CA47F3" w:rsidRPr="00D2729E" w:rsidRDefault="00CA47F3"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γ)  Συνεταιρισμοί.</w:t>
      </w:r>
    </w:p>
    <w:p w:rsidR="00BB5731" w:rsidRPr="00D2729E" w:rsidRDefault="00CA47F3" w:rsidP="00F66AEE">
      <w:pPr>
        <w:keepNext/>
        <w:widowControl w:val="0"/>
        <w:spacing w:line="360" w:lineRule="auto"/>
        <w:ind w:left="-540"/>
        <w:jc w:val="center"/>
        <w:rPr>
          <w:rFonts w:ascii="Arial Narrow" w:hAnsi="Arial Narrow"/>
          <w:b/>
          <w:szCs w:val="24"/>
        </w:rPr>
      </w:pPr>
      <w:r w:rsidRPr="00D2729E">
        <w:rPr>
          <w:rFonts w:ascii="Arial Narrow" w:hAnsi="Arial Narrow"/>
          <w:b/>
          <w:szCs w:val="24"/>
        </w:rPr>
        <w:t>ΤΡΟΠΟΣ ΣΥΝΤΑΞΗΣ ΤΩΝ ΠΡΟΣΦΟΡΩΝ</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Στον κυρίως φάκελο της προσφοράς των ενδιαφερομένω</w:t>
      </w:r>
      <w:r w:rsidR="0086166C" w:rsidRPr="00D2729E">
        <w:rPr>
          <w:rFonts w:ascii="Arial Narrow" w:hAnsi="Arial Narrow"/>
          <w:szCs w:val="24"/>
        </w:rPr>
        <w:t>ν προμηθευτών πρέπει να αναγράφον</w:t>
      </w:r>
      <w:r w:rsidRPr="00D2729E">
        <w:rPr>
          <w:rFonts w:ascii="Arial Narrow" w:hAnsi="Arial Narrow"/>
          <w:szCs w:val="24"/>
        </w:rPr>
        <w:t>ται ευκρινώς οι ενδείξεις:</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α) Η λέξη «ΠΡΟΣΦΟΡΑ» με κεφαλαία γράμματα</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β) Ο πλήρης τίτλος της Υπηρεσίας που διενεργεί τον διαγωνισμό</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γ) Ο αριθμός της προκήρυξης</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δ) Η ημερομηνία διενέργειας του διαγωνισμού</w:t>
      </w:r>
    </w:p>
    <w:p w:rsidR="00E801DF" w:rsidRPr="00D2729E" w:rsidRDefault="00E801DF"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ε) Τα πλήρη στοιχεία του αποστολέα</w:t>
      </w:r>
    </w:p>
    <w:p w:rsidR="00E801DF" w:rsidRPr="00D2729E" w:rsidRDefault="00E801DF" w:rsidP="00F66AEE">
      <w:pPr>
        <w:keepNext/>
        <w:widowControl w:val="0"/>
        <w:spacing w:line="360" w:lineRule="auto"/>
        <w:ind w:left="-540"/>
        <w:jc w:val="both"/>
        <w:rPr>
          <w:rFonts w:ascii="Arial Narrow" w:hAnsi="Arial Narrow"/>
          <w:b/>
          <w:szCs w:val="24"/>
          <w:u w:val="single"/>
        </w:rPr>
      </w:pPr>
    </w:p>
    <w:p w:rsidR="00E801DF" w:rsidRPr="00D2729E" w:rsidRDefault="00E801DF" w:rsidP="00F66AEE">
      <w:pPr>
        <w:keepNext/>
        <w:widowControl w:val="0"/>
        <w:spacing w:line="360" w:lineRule="auto"/>
        <w:ind w:left="-540"/>
        <w:jc w:val="both"/>
        <w:rPr>
          <w:rFonts w:ascii="Arial Narrow" w:hAnsi="Arial Narrow"/>
          <w:b/>
          <w:szCs w:val="24"/>
          <w:u w:val="single"/>
        </w:rPr>
      </w:pPr>
      <w:r w:rsidRPr="00D2729E">
        <w:rPr>
          <w:rFonts w:ascii="Arial Narrow" w:hAnsi="Arial Narrow"/>
          <w:b/>
          <w:szCs w:val="24"/>
          <w:u w:val="single"/>
        </w:rPr>
        <w:t>Οι προσφορές πρέπει:</w:t>
      </w:r>
    </w:p>
    <w:p w:rsidR="0066251F" w:rsidRPr="00D2729E" w:rsidRDefault="00414BCE" w:rsidP="00F66AEE">
      <w:pPr>
        <w:keepNext/>
        <w:widowControl w:val="0"/>
        <w:spacing w:line="360" w:lineRule="auto"/>
        <w:ind w:left="-540"/>
        <w:jc w:val="both"/>
        <w:rPr>
          <w:rFonts w:ascii="Arial Narrow" w:hAnsi="Arial Narrow"/>
          <w:szCs w:val="24"/>
        </w:rPr>
      </w:pPr>
      <w:r w:rsidRPr="00D2729E">
        <w:rPr>
          <w:rFonts w:ascii="Arial Narrow" w:hAnsi="Arial Narrow"/>
          <w:szCs w:val="24"/>
        </w:rPr>
        <w:t>1. Να έχουν συνταχθεί στην ε</w:t>
      </w:r>
      <w:r w:rsidR="00E801DF" w:rsidRPr="00D2729E">
        <w:rPr>
          <w:rFonts w:ascii="Arial Narrow" w:hAnsi="Arial Narrow"/>
          <w:szCs w:val="24"/>
        </w:rPr>
        <w:t>λληνική γλώσσα</w:t>
      </w:r>
      <w:r w:rsidR="0066251F" w:rsidRPr="00D2729E">
        <w:rPr>
          <w:rFonts w:ascii="Arial Narrow" w:hAnsi="Arial Narrow"/>
          <w:szCs w:val="24"/>
        </w:rPr>
        <w:t>, με εξαίρεση τους τεχνικούς όρους, που αναφέρονται στην προσφορά και μπορούν να υ</w:t>
      </w:r>
      <w:r w:rsidRPr="00D2729E">
        <w:rPr>
          <w:rFonts w:ascii="Arial Narrow" w:hAnsi="Arial Narrow"/>
          <w:szCs w:val="24"/>
        </w:rPr>
        <w:t>ποβάλλονται στην α</w:t>
      </w:r>
      <w:r w:rsidR="0066251F" w:rsidRPr="00D2729E">
        <w:rPr>
          <w:rFonts w:ascii="Arial Narrow" w:hAnsi="Arial Narrow"/>
          <w:szCs w:val="24"/>
        </w:rPr>
        <w:t>γγλική γλώσσα.</w:t>
      </w:r>
    </w:p>
    <w:p w:rsidR="00E801DF" w:rsidRPr="00D2729E" w:rsidRDefault="00E801DF" w:rsidP="00F66AEE">
      <w:pPr>
        <w:keepNext/>
        <w:widowControl w:val="0"/>
        <w:spacing w:line="360" w:lineRule="auto"/>
        <w:ind w:left="-540"/>
        <w:jc w:val="both"/>
        <w:rPr>
          <w:rFonts w:ascii="Arial Narrow" w:hAnsi="Arial Narrow"/>
          <w:szCs w:val="24"/>
        </w:rPr>
      </w:pPr>
      <w:r w:rsidRPr="00D2729E">
        <w:rPr>
          <w:rFonts w:ascii="Arial Narrow" w:hAnsi="Arial Narrow"/>
          <w:szCs w:val="24"/>
        </w:rPr>
        <w:t>2. Να είναι δακτυλογραφημένες και να μη φέρουν ξέσματα, σβησίματα, διαγραφές κλπ. Οι τυχόν υπάρχουσες διορθώσεις και προσθήκες θα πρέπει να είναι καθαρογραμμένες και μονογραμμένες από τον διαγωνιζόμενο, η δε αρμόδια επιτροπή διενέργειας κατά τον έλεγχο θα μονογράψει τις διορθώσεις και προσθήκες και θα βεβαιώνει ότι αυτές έγιναν πριν την αποσφράγιση της προσφοράς. Η προσφορά απορρίπτεται όταν υπάρχουν σε αυτή διορθώσεις που την καθιστούν ασαφή κατά την κρίση της επιτροπής.</w:t>
      </w:r>
    </w:p>
    <w:p w:rsidR="00E801DF" w:rsidRPr="00D2729E" w:rsidRDefault="00E801DF" w:rsidP="00F66AEE">
      <w:pPr>
        <w:keepNext/>
        <w:widowControl w:val="0"/>
        <w:spacing w:line="360" w:lineRule="auto"/>
        <w:ind w:left="-540"/>
        <w:jc w:val="both"/>
        <w:rPr>
          <w:rFonts w:ascii="Arial Narrow" w:hAnsi="Arial Narrow"/>
          <w:b/>
          <w:szCs w:val="24"/>
        </w:rPr>
      </w:pPr>
      <w:r w:rsidRPr="00D2729E">
        <w:rPr>
          <w:rFonts w:ascii="Arial Narrow" w:hAnsi="Arial Narrow"/>
          <w:szCs w:val="24"/>
        </w:rPr>
        <w:t xml:space="preserve">3. Να υποβληθούν σε δύο (2) αντίτυπα, σε έντυπη μορφή που θα τεθούν στον ίδιο φάκελο προσφοράς. </w:t>
      </w:r>
      <w:r w:rsidRPr="00D2729E">
        <w:rPr>
          <w:rFonts w:ascii="Arial Narrow" w:hAnsi="Arial Narrow"/>
          <w:b/>
          <w:szCs w:val="24"/>
        </w:rPr>
        <w:t>Σε ένα από τα δύο αντίγραφα και σε κάθε σελίδα αυτού, που είναι μονογραμμένη, θα γράφεται η λέξη «ΠΡΩΤΟΤΥΠΟ»</w:t>
      </w:r>
      <w:r w:rsidRPr="00D2729E">
        <w:rPr>
          <w:rFonts w:ascii="Arial Narrow" w:hAnsi="Arial Narrow"/>
          <w:szCs w:val="24"/>
        </w:rPr>
        <w:t xml:space="preserve"> και αυτό θα είναι το επικρατέστερο του άλλου αντιτύπου, σε περίπτωση διαφοράς μεταξύ τους. </w:t>
      </w:r>
      <w:r w:rsidRPr="00D2729E">
        <w:rPr>
          <w:rFonts w:ascii="Arial Narrow" w:hAnsi="Arial Narrow"/>
          <w:b/>
          <w:szCs w:val="24"/>
        </w:rPr>
        <w:t xml:space="preserve">Η αρίθμηση των σελίδων είναι υποχρεωτική. </w:t>
      </w:r>
    </w:p>
    <w:p w:rsidR="00E801DF" w:rsidRDefault="00E801DF" w:rsidP="00F66AEE">
      <w:pPr>
        <w:keepNext/>
        <w:widowControl w:val="0"/>
        <w:spacing w:line="360" w:lineRule="auto"/>
        <w:ind w:left="-540"/>
        <w:jc w:val="both"/>
        <w:rPr>
          <w:rFonts w:ascii="Arial Narrow" w:hAnsi="Arial Narrow"/>
          <w:szCs w:val="24"/>
          <w:lang w:val="en-US"/>
        </w:rPr>
      </w:pPr>
      <w:r w:rsidRPr="00D2729E">
        <w:rPr>
          <w:rFonts w:ascii="Arial Narrow" w:hAnsi="Arial Narrow"/>
          <w:szCs w:val="24"/>
        </w:rPr>
        <w:t xml:space="preserve">4. Να αναγράφουν τις </w:t>
      </w:r>
      <w:r w:rsidRPr="00D2729E">
        <w:rPr>
          <w:rFonts w:ascii="Arial Narrow" w:hAnsi="Arial Narrow"/>
          <w:b/>
          <w:szCs w:val="24"/>
          <w:u w:val="single"/>
        </w:rPr>
        <w:t>τιμές μονάδος ανά είδος γραφικής ύλης</w:t>
      </w:r>
      <w:r w:rsidRPr="00D2729E">
        <w:rPr>
          <w:rFonts w:ascii="Arial Narrow" w:hAnsi="Arial Narrow"/>
          <w:szCs w:val="24"/>
        </w:rPr>
        <w:t xml:space="preserve">  και στη συνέχεια τις συνολικές τιμές ανά προϊόν</w:t>
      </w:r>
      <w:r w:rsidR="00B2093C" w:rsidRPr="00D2729E">
        <w:rPr>
          <w:rFonts w:ascii="Arial Narrow" w:hAnsi="Arial Narrow"/>
          <w:szCs w:val="24"/>
        </w:rPr>
        <w:t>, αριθμητικώς (</w:t>
      </w:r>
      <w:r w:rsidRPr="00D2729E">
        <w:rPr>
          <w:rFonts w:ascii="Arial Narrow" w:hAnsi="Arial Narrow"/>
          <w:szCs w:val="24"/>
        </w:rPr>
        <w:t>χωρίς ΦΠΑ</w:t>
      </w:r>
      <w:r w:rsidR="00B2093C" w:rsidRPr="00D2729E">
        <w:rPr>
          <w:rFonts w:ascii="Arial Narrow" w:hAnsi="Arial Narrow"/>
          <w:szCs w:val="24"/>
        </w:rPr>
        <w:t xml:space="preserve"> και με ΦΠΑ)</w:t>
      </w:r>
    </w:p>
    <w:p w:rsidR="00DA5592" w:rsidRPr="00540F30" w:rsidRDefault="00DA5592" w:rsidP="00DA5592">
      <w:pPr>
        <w:keepNext/>
        <w:widowControl w:val="0"/>
        <w:spacing w:line="360" w:lineRule="auto"/>
        <w:ind w:left="-539" w:right="-516"/>
        <w:jc w:val="both"/>
        <w:rPr>
          <w:rFonts w:ascii="Arial Narrow" w:hAnsi="Arial Narrow"/>
          <w:szCs w:val="24"/>
        </w:rPr>
      </w:pPr>
      <w:r w:rsidRPr="00DA5592">
        <w:rPr>
          <w:rFonts w:ascii="Arial Narrow" w:hAnsi="Arial Narrow"/>
          <w:szCs w:val="24"/>
        </w:rPr>
        <w:t xml:space="preserve">5. </w:t>
      </w:r>
      <w:r w:rsidRPr="00540F30">
        <w:rPr>
          <w:rFonts w:ascii="Arial Narrow" w:hAnsi="Arial Narrow"/>
          <w:szCs w:val="24"/>
        </w:rPr>
        <w:t xml:space="preserve">Να αναγράφουν τις συνολικές </w:t>
      </w:r>
      <w:r w:rsidRPr="00540F30">
        <w:rPr>
          <w:rFonts w:ascii="Arial Narrow" w:hAnsi="Arial Narrow"/>
          <w:b/>
          <w:szCs w:val="24"/>
          <w:u w:val="single"/>
        </w:rPr>
        <w:t xml:space="preserve">τιμές </w:t>
      </w:r>
      <w:r>
        <w:rPr>
          <w:rFonts w:ascii="Arial Narrow" w:hAnsi="Arial Narrow"/>
          <w:b/>
          <w:szCs w:val="24"/>
          <w:u w:val="single"/>
        </w:rPr>
        <w:t>όλων των προς προμήθεια προϊόντων</w:t>
      </w:r>
      <w:r w:rsidRPr="00540F30">
        <w:rPr>
          <w:rFonts w:ascii="Arial Narrow" w:hAnsi="Arial Narrow"/>
          <w:szCs w:val="24"/>
        </w:rPr>
        <w:t xml:space="preserve">, χωρίς ΦΠΑ και με ΦΠΑ </w:t>
      </w:r>
      <w:r w:rsidRPr="00B50376">
        <w:rPr>
          <w:rFonts w:ascii="Arial Narrow" w:hAnsi="Arial Narrow"/>
          <w:b/>
          <w:szCs w:val="24"/>
          <w:u w:val="single"/>
        </w:rPr>
        <w:t>αριθμητικώς και ολογράφως.</w:t>
      </w:r>
    </w:p>
    <w:p w:rsidR="002D2DF0" w:rsidRPr="00D2729E" w:rsidRDefault="00DA5592" w:rsidP="00F66AEE">
      <w:pPr>
        <w:keepNext/>
        <w:widowControl w:val="0"/>
        <w:spacing w:line="360" w:lineRule="auto"/>
        <w:ind w:left="-540"/>
        <w:jc w:val="both"/>
        <w:rPr>
          <w:rFonts w:ascii="Arial Narrow" w:hAnsi="Arial Narrow"/>
          <w:szCs w:val="24"/>
        </w:rPr>
      </w:pPr>
      <w:r w:rsidRPr="00DA5592">
        <w:rPr>
          <w:rFonts w:ascii="Arial Narrow" w:hAnsi="Arial Narrow"/>
          <w:szCs w:val="24"/>
        </w:rPr>
        <w:t>6</w:t>
      </w:r>
      <w:r w:rsidR="002D2DF0" w:rsidRPr="007B34A1">
        <w:rPr>
          <w:rFonts w:ascii="Arial Narrow" w:hAnsi="Arial Narrow"/>
          <w:b/>
          <w:szCs w:val="24"/>
        </w:rPr>
        <w:t>. Να προσφέρουν όλα τα προς προμήθεια είδη, σε όλες τις ποσότητες που ζητούνται.</w:t>
      </w:r>
    </w:p>
    <w:p w:rsidR="00E801DF" w:rsidRPr="00D2729E" w:rsidRDefault="00DA5592" w:rsidP="00F66AEE">
      <w:pPr>
        <w:spacing w:line="360" w:lineRule="auto"/>
        <w:ind w:left="-540"/>
        <w:jc w:val="both"/>
        <w:rPr>
          <w:rFonts w:ascii="Arial Narrow" w:hAnsi="Arial Narrow"/>
          <w:b/>
          <w:szCs w:val="24"/>
        </w:rPr>
      </w:pPr>
      <w:r w:rsidRPr="00DA5592">
        <w:rPr>
          <w:rFonts w:ascii="Arial Narrow" w:hAnsi="Arial Narrow"/>
          <w:szCs w:val="24"/>
        </w:rPr>
        <w:lastRenderedPageBreak/>
        <w:t>7</w:t>
      </w:r>
      <w:r w:rsidR="00E801DF" w:rsidRPr="00D2729E">
        <w:rPr>
          <w:rFonts w:ascii="Arial Narrow" w:hAnsi="Arial Narrow"/>
          <w:szCs w:val="24"/>
        </w:rPr>
        <w:t>.</w:t>
      </w:r>
      <w:r w:rsidR="00E801DF" w:rsidRPr="00D2729E">
        <w:rPr>
          <w:rFonts w:ascii="Arial Narrow" w:hAnsi="Arial Narrow"/>
          <w:b/>
          <w:szCs w:val="24"/>
        </w:rPr>
        <w:t xml:space="preserve"> </w:t>
      </w:r>
      <w:r w:rsidR="00E801DF" w:rsidRPr="00D2729E">
        <w:rPr>
          <w:rFonts w:ascii="Arial Narrow" w:hAnsi="Arial Narrow"/>
          <w:szCs w:val="24"/>
        </w:rPr>
        <w:t xml:space="preserve">Να αναγράφουν ότι προσφέρουν </w:t>
      </w:r>
      <w:r w:rsidR="00E801DF" w:rsidRPr="00D2729E">
        <w:rPr>
          <w:rFonts w:ascii="Arial Narrow" w:hAnsi="Arial Narrow"/>
          <w:b/>
          <w:szCs w:val="24"/>
          <w:u w:val="single"/>
        </w:rPr>
        <w:t>τη συγκεκριμένη μάρκα του είδους</w:t>
      </w:r>
      <w:r w:rsidR="00E801DF" w:rsidRPr="00D2729E">
        <w:rPr>
          <w:rFonts w:ascii="Arial Narrow" w:hAnsi="Arial Narrow"/>
          <w:szCs w:val="24"/>
        </w:rPr>
        <w:t xml:space="preserve">, όπου αυτή  ζητείται από την </w:t>
      </w:r>
      <w:r w:rsidR="00236FFC" w:rsidRPr="00D2729E">
        <w:rPr>
          <w:rFonts w:ascii="Arial Narrow" w:hAnsi="Arial Narrow"/>
          <w:szCs w:val="24"/>
        </w:rPr>
        <w:t>Διακήρυξη</w:t>
      </w:r>
      <w:r w:rsidRPr="00DA5592">
        <w:rPr>
          <w:rFonts w:ascii="Arial Narrow" w:hAnsi="Arial Narrow"/>
          <w:szCs w:val="24"/>
        </w:rPr>
        <w:t>,</w:t>
      </w:r>
      <w:r>
        <w:rPr>
          <w:rFonts w:ascii="Arial Narrow" w:hAnsi="Arial Narrow"/>
          <w:szCs w:val="24"/>
        </w:rPr>
        <w:t xml:space="preserve"> προκειμένου να είναι συγκρίσιμες οι προσφορές</w:t>
      </w:r>
      <w:r w:rsidR="00E801DF" w:rsidRPr="00D2729E">
        <w:rPr>
          <w:rFonts w:ascii="Arial Narrow" w:hAnsi="Arial Narrow"/>
          <w:szCs w:val="24"/>
        </w:rPr>
        <w:t>.</w:t>
      </w:r>
    </w:p>
    <w:p w:rsidR="00726739" w:rsidRPr="00726739" w:rsidRDefault="00DA5592" w:rsidP="00DA5592">
      <w:pPr>
        <w:keepNext/>
        <w:widowControl w:val="0"/>
        <w:spacing w:line="360" w:lineRule="auto"/>
        <w:ind w:left="-540"/>
        <w:jc w:val="both"/>
        <w:rPr>
          <w:rFonts w:ascii="Arial Narrow" w:hAnsi="Arial Narrow"/>
          <w:b/>
          <w:szCs w:val="24"/>
        </w:rPr>
      </w:pPr>
      <w:r>
        <w:rPr>
          <w:rFonts w:ascii="Arial Narrow" w:hAnsi="Arial Narrow"/>
          <w:szCs w:val="24"/>
        </w:rPr>
        <w:t>8</w:t>
      </w:r>
      <w:r w:rsidR="00E801DF" w:rsidRPr="00D2729E">
        <w:rPr>
          <w:rFonts w:ascii="Arial Narrow" w:hAnsi="Arial Narrow"/>
          <w:szCs w:val="24"/>
        </w:rPr>
        <w:t>.</w:t>
      </w:r>
      <w:r w:rsidR="00E801DF" w:rsidRPr="00D2729E">
        <w:rPr>
          <w:rFonts w:ascii="Arial Narrow" w:hAnsi="Arial Narrow"/>
          <w:b/>
          <w:szCs w:val="24"/>
        </w:rPr>
        <w:t xml:space="preserve"> </w:t>
      </w:r>
      <w:r w:rsidR="00E801DF" w:rsidRPr="00D2729E">
        <w:rPr>
          <w:rFonts w:ascii="Arial Narrow" w:hAnsi="Arial Narrow"/>
          <w:szCs w:val="24"/>
        </w:rPr>
        <w:t>Να δηλώνουν ρητώς ότι θα παραδώσουν τα ζητούμενα προϊόντα στο</w:t>
      </w:r>
      <w:r w:rsidR="00E801DF" w:rsidRPr="00D2729E">
        <w:rPr>
          <w:rFonts w:ascii="Arial Narrow" w:hAnsi="Arial Narrow" w:cs="Arial"/>
          <w:szCs w:val="24"/>
        </w:rPr>
        <w:t xml:space="preserve"> Πρωτοδικείο Αθηνών, την Εισαγγελία Πρωτοδικών Αθηνών, το Πταισματοδικείο Αθηνών και τα Ειρηνοδικεία Αθηνών, Αμαρουσίου, Αχαρνών, Ελευσίνας, Ιλίου, Καλλιθέας, Κρωπίας, Λαυρίου, Μαραθώνα, </w:t>
      </w:r>
      <w:r w:rsidR="00CC05FF" w:rsidRPr="00D2729E">
        <w:rPr>
          <w:rFonts w:ascii="Arial Narrow" w:hAnsi="Arial Narrow" w:cs="Arial"/>
          <w:szCs w:val="24"/>
        </w:rPr>
        <w:t xml:space="preserve">Μεγάρων, </w:t>
      </w:r>
      <w:r w:rsidR="00E801DF" w:rsidRPr="00D2729E">
        <w:rPr>
          <w:rFonts w:ascii="Arial Narrow" w:hAnsi="Arial Narrow" w:cs="Arial"/>
          <w:szCs w:val="24"/>
        </w:rPr>
        <w:t xml:space="preserve">Νέας Ιωνίας, Περιστερίου και Χαλανδρίου </w:t>
      </w:r>
      <w:r w:rsidR="00E801DF" w:rsidRPr="00D2729E">
        <w:rPr>
          <w:rFonts w:ascii="Arial Narrow" w:hAnsi="Arial Narrow"/>
          <w:szCs w:val="24"/>
        </w:rPr>
        <w:t xml:space="preserve">τμηματικά ή εφάπαξ, στις </w:t>
      </w:r>
      <w:r w:rsidR="00E801DF" w:rsidRPr="00726739">
        <w:rPr>
          <w:rFonts w:ascii="Arial Narrow" w:hAnsi="Arial Narrow"/>
          <w:szCs w:val="24"/>
        </w:rPr>
        <w:t>ποσότητες που αναγράφονται στο αντίστοιχο Πίνακα στο ΠΑΡΑΡΤΗΜΑ  για κάθε υπηρεσία, με δικά τους έξοδα</w:t>
      </w:r>
      <w:r w:rsidR="00E801DF" w:rsidRPr="00726739">
        <w:rPr>
          <w:rFonts w:ascii="Arial Narrow" w:hAnsi="Arial Narrow"/>
          <w:b/>
          <w:szCs w:val="24"/>
        </w:rPr>
        <w:t xml:space="preserve">, </w:t>
      </w:r>
      <w:r w:rsidR="00414BCE" w:rsidRPr="00726739">
        <w:rPr>
          <w:rFonts w:ascii="Arial Narrow" w:hAnsi="Arial Narrow"/>
          <w:b/>
          <w:szCs w:val="24"/>
        </w:rPr>
        <w:t xml:space="preserve">το αργότερο μέχρι </w:t>
      </w:r>
      <w:r w:rsidR="00726739" w:rsidRPr="00726739">
        <w:rPr>
          <w:rFonts w:ascii="Arial Narrow" w:hAnsi="Arial Narrow"/>
          <w:b/>
          <w:szCs w:val="24"/>
        </w:rPr>
        <w:t>μέχρι 23 Μαρτίου 2015.</w:t>
      </w:r>
    </w:p>
    <w:p w:rsidR="00AC63CF" w:rsidRPr="00D2729E" w:rsidRDefault="00E801DF" w:rsidP="00F66AEE">
      <w:pPr>
        <w:spacing w:line="360" w:lineRule="auto"/>
        <w:ind w:left="-539"/>
        <w:jc w:val="both"/>
        <w:rPr>
          <w:rFonts w:ascii="Arial Narrow" w:hAnsi="Arial Narrow"/>
          <w:szCs w:val="24"/>
        </w:rPr>
      </w:pPr>
      <w:r w:rsidRPr="00726739">
        <w:rPr>
          <w:rFonts w:ascii="Arial Narrow" w:hAnsi="Arial Narrow"/>
          <w:szCs w:val="24"/>
        </w:rPr>
        <w:t>Εναλλακτικές προσφορές και προσφορές που δεν καλύπτουν τις απαιτήσεις της διακήρυξης</w:t>
      </w:r>
      <w:r w:rsidR="002D2DF0" w:rsidRPr="00D2729E">
        <w:rPr>
          <w:rFonts w:ascii="Arial Narrow" w:hAnsi="Arial Narrow"/>
          <w:szCs w:val="24"/>
        </w:rPr>
        <w:t xml:space="preserve"> και δεν προσφέρουν όλα τα προς προμήθεια είδη, </w:t>
      </w:r>
      <w:r w:rsidRPr="00D2729E">
        <w:rPr>
          <w:rFonts w:ascii="Arial Narrow" w:hAnsi="Arial Narrow"/>
          <w:szCs w:val="24"/>
        </w:rPr>
        <w:t xml:space="preserve"> δε</w:t>
      </w:r>
      <w:r w:rsidR="002D2DF0" w:rsidRPr="00D2729E">
        <w:rPr>
          <w:rFonts w:ascii="Arial Narrow" w:hAnsi="Arial Narrow"/>
          <w:szCs w:val="24"/>
        </w:rPr>
        <w:t>ν</w:t>
      </w:r>
      <w:r w:rsidRPr="00D2729E">
        <w:rPr>
          <w:rFonts w:ascii="Arial Narrow" w:hAnsi="Arial Narrow"/>
          <w:szCs w:val="24"/>
        </w:rPr>
        <w:t xml:space="preserve"> γίνονται δεκτές και απορρίπτονται ως απαράδεκτες.</w:t>
      </w:r>
    </w:p>
    <w:p w:rsidR="007317B5" w:rsidRPr="00D2729E" w:rsidRDefault="00E801DF" w:rsidP="00F66AEE">
      <w:pPr>
        <w:spacing w:line="360" w:lineRule="auto"/>
        <w:ind w:left="-539"/>
        <w:jc w:val="both"/>
        <w:rPr>
          <w:rFonts w:ascii="Arial Narrow" w:hAnsi="Arial Narrow"/>
          <w:szCs w:val="24"/>
        </w:rPr>
      </w:pPr>
      <w:r w:rsidRPr="00D2729E">
        <w:rPr>
          <w:rFonts w:ascii="Arial Narrow" w:hAnsi="Arial Narrow"/>
          <w:szCs w:val="24"/>
        </w:rPr>
        <w:t>Εναπόκειται στην τελική κρίση της επιτροπής για την αξιολόγηση των αποτελεσμάτων του διαγωνισμού αν οι ελλείψεις που τυχόν παρουσιαστούν στις προσφορές, κρίνονται ως επουσιώδεις και αν μπορούν άμεσα να καλυφθούν.</w:t>
      </w:r>
    </w:p>
    <w:p w:rsidR="007317B5" w:rsidRPr="00D2729E" w:rsidRDefault="0024284C" w:rsidP="00F66AEE">
      <w:pPr>
        <w:spacing w:line="360" w:lineRule="auto"/>
        <w:ind w:left="901" w:firstLine="1259"/>
        <w:jc w:val="both"/>
        <w:rPr>
          <w:rFonts w:ascii="Arial Narrow" w:hAnsi="Arial Narrow"/>
          <w:b/>
          <w:szCs w:val="24"/>
          <w:lang w:val="en-US"/>
        </w:rPr>
      </w:pPr>
      <w:r w:rsidRPr="00D2729E">
        <w:rPr>
          <w:rFonts w:ascii="Arial Narrow" w:hAnsi="Arial Narrow"/>
          <w:b/>
          <w:szCs w:val="24"/>
        </w:rPr>
        <w:t>ΔΙΚΑΙΟΛΟΓΗΤΙΚΑ ΣΥΜΜΕΤΟΧΗΣ</w:t>
      </w:r>
    </w:p>
    <w:p w:rsidR="0024284C" w:rsidRPr="00D2729E" w:rsidRDefault="00FB24CE" w:rsidP="00F66AEE">
      <w:pPr>
        <w:keepNext/>
        <w:widowControl w:val="0"/>
        <w:spacing w:line="360" w:lineRule="auto"/>
        <w:ind w:left="-540" w:firstLine="540"/>
        <w:jc w:val="both"/>
        <w:rPr>
          <w:rFonts w:ascii="Arial Narrow" w:hAnsi="Arial Narrow"/>
          <w:szCs w:val="24"/>
        </w:rPr>
      </w:pPr>
      <w:r>
        <w:rPr>
          <w:rFonts w:ascii="Arial Narrow" w:hAnsi="Arial Narrow"/>
          <w:szCs w:val="24"/>
        </w:rPr>
        <w:t>Οι π</w:t>
      </w:r>
      <w:r w:rsidR="0024284C" w:rsidRPr="00D2729E">
        <w:rPr>
          <w:rFonts w:ascii="Arial Narrow" w:hAnsi="Arial Narrow"/>
          <w:szCs w:val="24"/>
        </w:rPr>
        <w:t>ροσφέροντες οφείλουν, μαζί με την προσφορά, να καταθέσουν τα παρακάτω νομιμοποιητικά στοιχεία συμμετοχής στο διαγωνισμό και συγκεκριμένα:</w:t>
      </w:r>
    </w:p>
    <w:p w:rsidR="0024284C" w:rsidRPr="00D2729E" w:rsidRDefault="0024284C" w:rsidP="00F66AEE">
      <w:pPr>
        <w:keepNext/>
        <w:widowControl w:val="0"/>
        <w:spacing w:line="360" w:lineRule="auto"/>
        <w:ind w:left="-540"/>
        <w:jc w:val="both"/>
        <w:rPr>
          <w:rFonts w:ascii="Arial Narrow" w:hAnsi="Arial Narrow"/>
          <w:szCs w:val="24"/>
        </w:rPr>
      </w:pPr>
      <w:r w:rsidRPr="00D2729E">
        <w:rPr>
          <w:rFonts w:ascii="Arial Narrow" w:hAnsi="Arial Narrow"/>
          <w:szCs w:val="24"/>
        </w:rPr>
        <w:t xml:space="preserve"> i) Υπεύθυνη δήλωση της παρ. 4 του άρθρου 8 του Ν.1599/86 (Α΄75) του φυσικού ή του νομίμου εκπροσώπου του νομικού προσώπου, στην οποία θα δηλώνεται αναλυτικά ότι :</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1) Η επιχείρησή τους δεν υπόκειται σε τυχόν νομικούς περιορισμούς  λειτουργίας.</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2) Δεν τους έχει επιβληθεί η ποινή του αποκλεισμού από άλλους διαγωνισμούς προμηθειών ή υπηρεσιών του δημοσίου.</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3) Δεν έχουν υποπέσει σε σοβαρό παράπτωμα κατά την άσκηση της επαγγελματικής τους δραστηριότητας.</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4) Είναι ενήμεροι ως προς τις υποχρεώσεις τους, που αφορούν τις εισφορές κοινωνικής ασφάλισης και ως προς τις φορολογικές υποχρεώσεις τους.</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 xml:space="preserve">5) Είναι εγγεγραμμένοι σε οικείο Επιμελητήριο ή Επαγγελματικό ή Εμπορικό Μητρώο καθώς και ότι ασκούν το ειδικό επάγγελμά τους.  </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 xml:space="preserve">6) Η επιχείρηση τους είναι συνεπής στην εκπλήρωση τόσο των συμβατικών της υποχρεώσεων όσο και των υποχρεώσεών της εν γένει προς το Δημόσιο. </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 xml:space="preserve">7) Η προσφορά συντάχθηκε, σύμφωνα με τους όρους της παρούσας Διακήρυξης, της οποίας έλαβαν γνώση καθώς και ότι αποδέχονται ανεπιφύλαχτα τους όρους αυτής.    </w:t>
      </w:r>
    </w:p>
    <w:p w:rsidR="0024284C" w:rsidRPr="00D2729E" w:rsidRDefault="0024284C" w:rsidP="00F66AEE">
      <w:pPr>
        <w:keepNext/>
        <w:widowControl w:val="0"/>
        <w:tabs>
          <w:tab w:val="num" w:pos="720"/>
        </w:tabs>
        <w:spacing w:line="360" w:lineRule="auto"/>
        <w:jc w:val="both"/>
        <w:rPr>
          <w:rFonts w:ascii="Arial Narrow" w:hAnsi="Arial Narrow"/>
          <w:szCs w:val="24"/>
        </w:rPr>
      </w:pPr>
      <w:r w:rsidRPr="00D2729E">
        <w:rPr>
          <w:rFonts w:ascii="Arial Narrow" w:hAnsi="Arial Narrow"/>
          <w:szCs w:val="24"/>
        </w:rPr>
        <w:t>8) Δεσμεύονται σε περίπτωση κατακύρωσης του διαγωνισμού να εκπληρώσουν τις υποχρεώσεις τους, σύμφωνα με τη παρούσα Διακήρυξη, την προσφορά και τη σύμβαση που θα συναφθεί.</w:t>
      </w:r>
    </w:p>
    <w:p w:rsidR="0024284C" w:rsidRPr="00D2729E" w:rsidRDefault="0024284C" w:rsidP="00F66AEE">
      <w:pPr>
        <w:keepNext/>
        <w:widowControl w:val="0"/>
        <w:spacing w:line="360" w:lineRule="auto"/>
        <w:ind w:left="-540"/>
        <w:jc w:val="both"/>
        <w:rPr>
          <w:rFonts w:ascii="Arial Narrow" w:hAnsi="Arial Narrow"/>
          <w:szCs w:val="24"/>
        </w:rPr>
      </w:pPr>
      <w:r w:rsidRPr="00D2729E">
        <w:rPr>
          <w:rFonts w:ascii="Arial Narrow" w:hAnsi="Arial Narrow"/>
          <w:szCs w:val="24"/>
        </w:rPr>
        <w:t xml:space="preserve"> ii) Εφόσον πρόκειται για υποψήφιο φυσικό πρόσωπο και συμμετέχει με αντιπρόσωπο, το αναγκαίο </w:t>
      </w:r>
      <w:r w:rsidRPr="00D2729E">
        <w:rPr>
          <w:rFonts w:ascii="Arial Narrow" w:hAnsi="Arial Narrow"/>
          <w:szCs w:val="24"/>
        </w:rPr>
        <w:lastRenderedPageBreak/>
        <w:t>παραστατικό εκπροσώπησης.</w:t>
      </w:r>
    </w:p>
    <w:p w:rsidR="0024284C" w:rsidRPr="00D2729E" w:rsidRDefault="0024284C" w:rsidP="00F66AEE">
      <w:pPr>
        <w:keepNext/>
        <w:widowControl w:val="0"/>
        <w:spacing w:line="360" w:lineRule="auto"/>
        <w:ind w:left="-540"/>
        <w:jc w:val="both"/>
        <w:rPr>
          <w:rFonts w:ascii="Arial Narrow" w:hAnsi="Arial Narrow"/>
          <w:szCs w:val="24"/>
        </w:rPr>
      </w:pPr>
      <w:r w:rsidRPr="00D2729E">
        <w:rPr>
          <w:rFonts w:ascii="Arial Narrow" w:hAnsi="Arial Narrow"/>
          <w:szCs w:val="24"/>
        </w:rPr>
        <w:t>iii) Εφόσον πρόκειται για νομικό πρόσωπο, τα δικαιολογητικά σύστασής του [ΦΕΚ σύστασης, αντίγραφο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 πρακτικό Διοικητικού Συμβουλίου περί εκπροσώπησης].</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 xml:space="preserve">  Στην περίπτωση Ένωσης / Κοινοπραξία Προμηθευτών, πρέπει να κατατεθούν για κάθε μέλος της Ένωσης η υπεύθυνη δήλωση και τα δικαιολογητικά των ανωτέρω περιπτώσεων. Η ένωση προμηθευτών υποβάλλει κοινή προσφορά, η οποία υπογράφεται υποχρεωτικά, είτε από όλους τους προμηθευτές που αποτελούν την ένωση, είτε από εκπρόσωπό τους εξουσιοδοτημένο με συμβολαιογραφική πράξη. Στην προσφορά απαραιτήτως πρέπει να προσδιορίζεται η έκταση και το είδος της συμμετοχής του κάθε μέλους της ένωσης προμηθευτών. Με την υποβολή της προσφοράς, κάθε μέλος της ένωσης ευθύνεται εις ολόκληρο. Σε περίπτωση κατακύρωσης ή ανάθεσης της προμήθειας, η ευθύνη αυτή εξακολουθεί μέχρι πλήρους εκτέλεσης της σύμβασης. Σε περίπτωση που, εξ 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όρους. Τα υπόλοιπα μέλη της ένωσης και στις δύο περιπτώσεις μπορούν να προτείνουν αντικατάσταση. Η αντικατάσταση μπορεί να εγκριθεί με απόφαση του αρμόδιου για τη διοίκηση του φορέα οργάνου, ύστερα από γνωμοδότηση του αρμόδιου οργάνου.</w:t>
      </w:r>
    </w:p>
    <w:p w:rsidR="00296AA2" w:rsidRDefault="00296AA2" w:rsidP="00F66AEE">
      <w:pPr>
        <w:keepNext/>
        <w:widowControl w:val="0"/>
        <w:spacing w:line="360" w:lineRule="auto"/>
        <w:ind w:left="-540" w:firstLine="540"/>
        <w:rPr>
          <w:rFonts w:ascii="Arial Narrow" w:hAnsi="Arial Narrow"/>
          <w:b/>
          <w:szCs w:val="24"/>
        </w:rPr>
      </w:pPr>
    </w:p>
    <w:p w:rsidR="00BB5731" w:rsidRPr="00D2729E" w:rsidRDefault="00236FFC" w:rsidP="00F66AEE">
      <w:pPr>
        <w:keepNext/>
        <w:widowControl w:val="0"/>
        <w:spacing w:line="360" w:lineRule="auto"/>
        <w:ind w:left="-540" w:firstLine="540"/>
        <w:rPr>
          <w:rFonts w:ascii="Arial Narrow" w:hAnsi="Arial Narrow"/>
          <w:b/>
          <w:szCs w:val="24"/>
        </w:rPr>
      </w:pPr>
      <w:r w:rsidRPr="00D2729E">
        <w:rPr>
          <w:rFonts w:ascii="Arial Narrow" w:hAnsi="Arial Narrow"/>
          <w:b/>
          <w:szCs w:val="24"/>
        </w:rPr>
        <w:t xml:space="preserve">                                                           </w:t>
      </w:r>
      <w:r w:rsidR="0024284C" w:rsidRPr="00D2729E">
        <w:rPr>
          <w:rFonts w:ascii="Arial Narrow" w:hAnsi="Arial Narrow"/>
          <w:b/>
          <w:szCs w:val="24"/>
        </w:rPr>
        <w:t>ΔΙΕΥΚΡΙΝΙΣΕΙΣ</w:t>
      </w:r>
    </w:p>
    <w:p w:rsidR="0024284C" w:rsidRPr="00D2729E" w:rsidRDefault="0098607E"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Το</w:t>
      </w:r>
      <w:r w:rsidR="00F51FAE">
        <w:rPr>
          <w:rFonts w:ascii="Arial Narrow" w:hAnsi="Arial Narrow"/>
          <w:szCs w:val="24"/>
        </w:rPr>
        <w:t xml:space="preserve"> π</w:t>
      </w:r>
      <w:r w:rsidR="0024284C" w:rsidRPr="00D2729E">
        <w:rPr>
          <w:rFonts w:ascii="Arial Narrow" w:hAnsi="Arial Narrow"/>
          <w:szCs w:val="24"/>
        </w:rPr>
        <w:t>αραστατικό εκπροσώπησης, εφόσον ο υποψήφιος Ανάδοχος συμμετέχει στο διαγωνισμό μέσω Αντιπροσώπου που δεν είναι νόμιμος εκπρόσωπός του, θα πρέπει να είναι:</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1) Για φυσικά πρόσωπα, πληρεξούσιο είτε απλή εξουσιοδότηση με θεωρημένο το γνήσιο της υπογραφής.</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2) Για Α.Ε., απόφαση Δ.Σ. εκπροσώπησης για τον εν λόγω διαγωνισμό ή πληρεξούσιο εκπροσώπησης από τον υποψήφιο ανάδοχο ή τον νόμιμο εκπρόσωπό του.</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3)  Για Ο.Ε, Ε.Ε., Ε.Π.Ε.,  Εταιρικό Ορισμού του Διαχειριστή και απλή εξουσιοδότηση με θεωρημένο το γνήσιο της υπογραφής ή πληρεξούσιο εκπροσώπησης.</w:t>
      </w:r>
    </w:p>
    <w:p w:rsidR="0024284C" w:rsidRPr="00D2729E" w:rsidRDefault="0024284C" w:rsidP="00F66AEE">
      <w:pPr>
        <w:keepNext/>
        <w:widowControl w:val="0"/>
        <w:spacing w:line="360" w:lineRule="auto"/>
        <w:ind w:left="-540" w:firstLine="540"/>
        <w:jc w:val="both"/>
        <w:rPr>
          <w:rFonts w:ascii="Arial Narrow" w:hAnsi="Arial Narrow"/>
          <w:b/>
          <w:szCs w:val="24"/>
          <w:u w:val="single"/>
        </w:rPr>
      </w:pPr>
      <w:r w:rsidRPr="00D2729E">
        <w:rPr>
          <w:rFonts w:ascii="Arial Narrow" w:hAnsi="Arial Narrow"/>
          <w:szCs w:val="24"/>
        </w:rPr>
        <w:t xml:space="preserve">             </w:t>
      </w:r>
    </w:p>
    <w:p w:rsidR="00BB5731" w:rsidRPr="00D2729E" w:rsidRDefault="0024284C" w:rsidP="00F66AEE">
      <w:pPr>
        <w:keepNext/>
        <w:widowControl w:val="0"/>
        <w:spacing w:line="360" w:lineRule="auto"/>
        <w:ind w:left="-540"/>
        <w:jc w:val="center"/>
        <w:rPr>
          <w:rFonts w:ascii="Arial Narrow" w:hAnsi="Arial Narrow"/>
          <w:b/>
          <w:szCs w:val="24"/>
        </w:rPr>
      </w:pPr>
      <w:r w:rsidRPr="00D2729E">
        <w:rPr>
          <w:rFonts w:ascii="Arial Narrow" w:hAnsi="Arial Narrow"/>
          <w:b/>
          <w:szCs w:val="24"/>
        </w:rPr>
        <w:t xml:space="preserve"> ΚΑΤΑΚΥΡΩΣΗ</w:t>
      </w:r>
    </w:p>
    <w:p w:rsidR="0024284C" w:rsidRPr="00D2729E" w:rsidRDefault="0024284C" w:rsidP="00F66AEE">
      <w:pPr>
        <w:keepNext/>
        <w:widowControl w:val="0"/>
        <w:spacing w:line="360" w:lineRule="auto"/>
        <w:ind w:left="-540" w:firstLine="540"/>
        <w:jc w:val="both"/>
        <w:rPr>
          <w:rFonts w:ascii="Arial Narrow" w:hAnsi="Arial Narrow"/>
          <w:szCs w:val="24"/>
        </w:rPr>
      </w:pPr>
      <w:r w:rsidRPr="00726739">
        <w:rPr>
          <w:rFonts w:ascii="Arial Narrow" w:hAnsi="Arial Narrow"/>
          <w:szCs w:val="24"/>
        </w:rPr>
        <w:t xml:space="preserve">Η κατακύρωση του αποτελέσματος του διαγωνισμού </w:t>
      </w:r>
      <w:r w:rsidRPr="00726739">
        <w:rPr>
          <w:rFonts w:ascii="Arial Narrow" w:hAnsi="Arial Narrow"/>
          <w:b/>
          <w:szCs w:val="24"/>
          <w:u w:val="single"/>
        </w:rPr>
        <w:t>γίνεται με κριτήριο τη χαμηλότερη τιμή</w:t>
      </w:r>
      <w:r w:rsidR="00236FFC" w:rsidRPr="00726739">
        <w:rPr>
          <w:rFonts w:ascii="Arial Narrow" w:hAnsi="Arial Narrow"/>
          <w:b/>
          <w:szCs w:val="24"/>
          <w:u w:val="single"/>
        </w:rPr>
        <w:t xml:space="preserve"> προσφοράς για όλα τα προς προμήθεια είδη (όπως αυτά αναφέρονται στους πίνακες του </w:t>
      </w:r>
      <w:r w:rsidR="00236FFC" w:rsidRPr="00726739">
        <w:rPr>
          <w:rFonts w:ascii="Arial Narrow" w:hAnsi="Arial Narrow"/>
          <w:b/>
          <w:szCs w:val="24"/>
          <w:u w:val="single"/>
        </w:rPr>
        <w:lastRenderedPageBreak/>
        <w:t>ΠΑΡΑΡΤΗΜΑΤΟΣ)</w:t>
      </w:r>
      <w:r w:rsidRPr="00726739">
        <w:rPr>
          <w:rFonts w:ascii="Arial Narrow" w:hAnsi="Arial Narrow"/>
          <w:b/>
          <w:szCs w:val="24"/>
        </w:rPr>
        <w:t>,</w:t>
      </w:r>
      <w:r w:rsidRPr="00726739">
        <w:rPr>
          <w:rFonts w:ascii="Arial Narrow" w:hAnsi="Arial Narrow"/>
          <w:szCs w:val="24"/>
        </w:rPr>
        <w:t xml:space="preserve"> από τους συμμετέχοντες των οποίων οι προσφορές έχουν κριθεί</w:t>
      </w:r>
      <w:r w:rsidRPr="00D2729E">
        <w:rPr>
          <w:rFonts w:ascii="Arial Narrow" w:hAnsi="Arial Narrow"/>
          <w:szCs w:val="24"/>
        </w:rPr>
        <w:t xml:space="preserve"> ως αποδεκτές με βάση τους όρους της διακήρυξης. </w:t>
      </w:r>
    </w:p>
    <w:p w:rsidR="0024284C" w:rsidRPr="00D2729E" w:rsidRDefault="0024284C" w:rsidP="00F66AEE">
      <w:pPr>
        <w:keepNext/>
        <w:widowControl w:val="0"/>
        <w:spacing w:line="360" w:lineRule="auto"/>
        <w:ind w:left="-540"/>
        <w:jc w:val="center"/>
        <w:rPr>
          <w:rFonts w:ascii="Arial Narrow" w:hAnsi="Arial Narrow"/>
          <w:b/>
          <w:szCs w:val="24"/>
        </w:rPr>
      </w:pPr>
      <w:r w:rsidRPr="00D2729E">
        <w:rPr>
          <w:rFonts w:ascii="Arial Narrow" w:hAnsi="Arial Narrow"/>
          <w:b/>
          <w:szCs w:val="24"/>
        </w:rPr>
        <w:t>ΤΙΜΕΣ</w:t>
      </w:r>
    </w:p>
    <w:p w:rsidR="0024284C" w:rsidRPr="00D2729E" w:rsidRDefault="0024284C" w:rsidP="00F66AEE">
      <w:pPr>
        <w:keepNext/>
        <w:widowControl w:val="0"/>
        <w:numPr>
          <w:ilvl w:val="0"/>
          <w:numId w:val="2"/>
        </w:numPr>
        <w:spacing w:line="360" w:lineRule="auto"/>
        <w:ind w:left="-426" w:firstLine="0"/>
        <w:jc w:val="both"/>
        <w:rPr>
          <w:rFonts w:ascii="Arial Narrow" w:hAnsi="Arial Narrow"/>
          <w:szCs w:val="24"/>
        </w:rPr>
      </w:pPr>
      <w:r w:rsidRPr="00D2729E">
        <w:rPr>
          <w:rFonts w:ascii="Arial Narrow" w:hAnsi="Arial Narrow"/>
          <w:szCs w:val="24"/>
        </w:rPr>
        <w:t xml:space="preserve">Οι τιμές θα δίδονται σε ΕΥΡΩ . </w:t>
      </w:r>
    </w:p>
    <w:p w:rsidR="0024284C" w:rsidRPr="00D2729E" w:rsidRDefault="0024284C" w:rsidP="00F66AEE">
      <w:pPr>
        <w:keepNext/>
        <w:widowControl w:val="0"/>
        <w:numPr>
          <w:ilvl w:val="0"/>
          <w:numId w:val="2"/>
        </w:numPr>
        <w:spacing w:line="360" w:lineRule="auto"/>
        <w:ind w:left="-426" w:firstLine="0"/>
        <w:jc w:val="both"/>
        <w:rPr>
          <w:rFonts w:ascii="Arial Narrow" w:hAnsi="Arial Narrow"/>
          <w:szCs w:val="24"/>
        </w:rPr>
      </w:pPr>
      <w:r w:rsidRPr="00D2729E">
        <w:rPr>
          <w:rFonts w:ascii="Arial Narrow" w:hAnsi="Arial Narrow"/>
          <w:szCs w:val="24"/>
        </w:rPr>
        <w:t>Οι τιμές δεν θα περιλαμβάνουν το Φ.Π.Α. Ο Φ.Π.Α.  θα υπολογίζεται ανεξάρτητα.</w:t>
      </w:r>
    </w:p>
    <w:p w:rsidR="0024284C" w:rsidRPr="00D2729E" w:rsidRDefault="0024284C" w:rsidP="00F66AEE">
      <w:pPr>
        <w:keepNext/>
        <w:widowControl w:val="0"/>
        <w:numPr>
          <w:ilvl w:val="0"/>
          <w:numId w:val="2"/>
        </w:numPr>
        <w:spacing w:line="360" w:lineRule="auto"/>
        <w:ind w:left="-426" w:firstLine="0"/>
        <w:jc w:val="both"/>
        <w:rPr>
          <w:rFonts w:ascii="Arial Narrow" w:hAnsi="Arial Narrow"/>
          <w:szCs w:val="24"/>
        </w:rPr>
      </w:pPr>
      <w:r w:rsidRPr="00D2729E">
        <w:rPr>
          <w:rFonts w:ascii="Arial Narrow" w:hAnsi="Arial Narrow"/>
          <w:szCs w:val="24"/>
        </w:rPr>
        <w:t xml:space="preserve"> Οι τιμές των προσφορών θα περιλαμβάνουν α] όλες τις  επιβαρύνσεις [φόρους, μεταφορικά  κ.λ.π.] οι οποίες βαρύνουν εξ ολοκλήρου τον ανάδοχο και β] τις νόμιμες υπέρ  τρίτων κρατήσεις οι οποίες  βαρύνουν τον ανάδοχο. </w:t>
      </w:r>
    </w:p>
    <w:p w:rsidR="0024284C" w:rsidRPr="00D2729E" w:rsidRDefault="0024284C" w:rsidP="00F66AEE">
      <w:pPr>
        <w:keepNext/>
        <w:widowControl w:val="0"/>
        <w:numPr>
          <w:ilvl w:val="0"/>
          <w:numId w:val="2"/>
        </w:numPr>
        <w:spacing w:line="360" w:lineRule="auto"/>
        <w:ind w:left="-426" w:firstLine="0"/>
        <w:jc w:val="both"/>
        <w:rPr>
          <w:rFonts w:ascii="Arial Narrow" w:hAnsi="Arial Narrow"/>
          <w:szCs w:val="24"/>
        </w:rPr>
      </w:pPr>
      <w:r w:rsidRPr="00D2729E">
        <w:rPr>
          <w:rFonts w:ascii="Arial Narrow" w:hAnsi="Arial Narrow"/>
          <w:szCs w:val="24"/>
        </w:rPr>
        <w:t>Εφόσον από την προσφορά δεν προκύπτει με σαφήνεια η προσφερόμενη τιμή</w:t>
      </w:r>
      <w:r w:rsidR="00236FFC" w:rsidRPr="00D2729E">
        <w:rPr>
          <w:rFonts w:ascii="Arial Narrow" w:hAnsi="Arial Narrow"/>
          <w:szCs w:val="24"/>
        </w:rPr>
        <w:t xml:space="preserve"> </w:t>
      </w:r>
      <w:r w:rsidRPr="00D2729E">
        <w:rPr>
          <w:rFonts w:ascii="Arial Narrow" w:hAnsi="Arial Narrow"/>
          <w:szCs w:val="24"/>
        </w:rPr>
        <w:t>η προσφορά θα απορρίπτεται ως απαράδεκτη.</w:t>
      </w:r>
    </w:p>
    <w:p w:rsidR="00DE51E8" w:rsidRPr="00D2729E" w:rsidRDefault="00DE51E8" w:rsidP="00F66AEE">
      <w:pPr>
        <w:keepNext/>
        <w:widowControl w:val="0"/>
        <w:spacing w:line="360" w:lineRule="auto"/>
        <w:jc w:val="center"/>
        <w:rPr>
          <w:rFonts w:ascii="Arial Narrow" w:hAnsi="Arial Narrow"/>
          <w:b/>
          <w:szCs w:val="24"/>
        </w:rPr>
      </w:pPr>
    </w:p>
    <w:p w:rsidR="00DE51E8" w:rsidRPr="00D2729E" w:rsidRDefault="0024284C" w:rsidP="00F66AEE">
      <w:pPr>
        <w:keepNext/>
        <w:widowControl w:val="0"/>
        <w:spacing w:line="360" w:lineRule="auto"/>
        <w:jc w:val="center"/>
        <w:rPr>
          <w:rFonts w:ascii="Arial Narrow" w:hAnsi="Arial Narrow"/>
          <w:b/>
          <w:szCs w:val="24"/>
        </w:rPr>
      </w:pPr>
      <w:r w:rsidRPr="00D2729E">
        <w:rPr>
          <w:rFonts w:ascii="Arial Narrow" w:hAnsi="Arial Narrow"/>
          <w:b/>
          <w:szCs w:val="24"/>
        </w:rPr>
        <w:t>ΛΟΓΟΙ ΑΠΟΡΡΙΨΗΣ ΠΡΟΣΦΟΡΩΝ</w:t>
      </w:r>
    </w:p>
    <w:p w:rsidR="0024284C" w:rsidRPr="00D2729E" w:rsidRDefault="0024284C" w:rsidP="00F66AEE">
      <w:pPr>
        <w:pStyle w:val="a3"/>
        <w:keepNext/>
        <w:numPr>
          <w:ilvl w:val="0"/>
          <w:numId w:val="3"/>
        </w:numPr>
        <w:spacing w:line="360" w:lineRule="auto"/>
        <w:jc w:val="both"/>
        <w:rPr>
          <w:rFonts w:ascii="Arial Narrow" w:hAnsi="Arial Narrow"/>
          <w:sz w:val="24"/>
        </w:rPr>
      </w:pPr>
      <w:r w:rsidRPr="00D2729E">
        <w:rPr>
          <w:rFonts w:ascii="Arial Narrow" w:hAnsi="Arial Narrow"/>
          <w:sz w:val="24"/>
        </w:rPr>
        <w:t>Όταν η προσφορά είναι αόριστη και δε μπορεί να εκτιμηθεί ή όταν περιέχει ανακριβή στοιχεία.</w:t>
      </w:r>
    </w:p>
    <w:p w:rsidR="0024284C" w:rsidRPr="00D2729E" w:rsidRDefault="0024284C" w:rsidP="00F66AEE">
      <w:pPr>
        <w:pStyle w:val="a3"/>
        <w:keepNext/>
        <w:numPr>
          <w:ilvl w:val="0"/>
          <w:numId w:val="3"/>
        </w:numPr>
        <w:spacing w:line="360" w:lineRule="auto"/>
        <w:jc w:val="both"/>
        <w:rPr>
          <w:rFonts w:ascii="Arial Narrow" w:hAnsi="Arial Narrow"/>
          <w:sz w:val="24"/>
        </w:rPr>
      </w:pPr>
      <w:r w:rsidRPr="00D2729E">
        <w:rPr>
          <w:rFonts w:ascii="Arial Narrow" w:hAnsi="Arial Narrow"/>
          <w:sz w:val="24"/>
        </w:rPr>
        <w:t>Όταν ο</w:t>
      </w:r>
      <w:r w:rsidR="00DE51E8" w:rsidRPr="00D2729E">
        <w:rPr>
          <w:rFonts w:ascii="Arial Narrow" w:hAnsi="Arial Narrow"/>
          <w:sz w:val="24"/>
        </w:rPr>
        <w:t xml:space="preserve"> χρόνος παράδοσης </w:t>
      </w:r>
      <w:r w:rsidRPr="00D2729E">
        <w:rPr>
          <w:rFonts w:ascii="Arial Narrow" w:hAnsi="Arial Narrow"/>
          <w:sz w:val="24"/>
        </w:rPr>
        <w:t>ορίζεται μεγαλύτερος από αυτόν που ορίζεται στην προκήρυξη.</w:t>
      </w:r>
    </w:p>
    <w:p w:rsidR="0024284C" w:rsidRPr="00D2729E" w:rsidRDefault="0024284C" w:rsidP="00F66AEE">
      <w:pPr>
        <w:pStyle w:val="a3"/>
        <w:keepNext/>
        <w:numPr>
          <w:ilvl w:val="0"/>
          <w:numId w:val="3"/>
        </w:numPr>
        <w:spacing w:line="360" w:lineRule="auto"/>
        <w:jc w:val="both"/>
        <w:rPr>
          <w:rFonts w:ascii="Arial Narrow" w:hAnsi="Arial Narrow"/>
          <w:sz w:val="24"/>
        </w:rPr>
      </w:pPr>
      <w:r w:rsidRPr="00D2729E">
        <w:rPr>
          <w:rFonts w:ascii="Arial Narrow" w:hAnsi="Arial Narrow"/>
          <w:sz w:val="24"/>
        </w:rPr>
        <w:t>Όταν η προσφορά δεν είναι σύμφωνη με τους επιμέρους υποχρεωτικούς όρους όπου αυτοί αναφέρονται.</w:t>
      </w:r>
    </w:p>
    <w:p w:rsidR="0024284C" w:rsidRPr="00D2729E" w:rsidRDefault="0024284C" w:rsidP="00F66AEE">
      <w:pPr>
        <w:pStyle w:val="a3"/>
        <w:keepNext/>
        <w:spacing w:line="360" w:lineRule="auto"/>
        <w:jc w:val="both"/>
        <w:rPr>
          <w:rFonts w:ascii="Arial Narrow" w:hAnsi="Arial Narrow"/>
          <w:sz w:val="24"/>
        </w:rPr>
      </w:pPr>
    </w:p>
    <w:p w:rsidR="00DE51E8" w:rsidRPr="00D2729E" w:rsidRDefault="0024284C" w:rsidP="00F66AEE">
      <w:pPr>
        <w:pStyle w:val="a3"/>
        <w:keepNext/>
        <w:spacing w:line="360" w:lineRule="auto"/>
        <w:ind w:left="-540"/>
        <w:jc w:val="center"/>
        <w:rPr>
          <w:rFonts w:ascii="Arial Narrow" w:hAnsi="Arial Narrow"/>
          <w:b/>
          <w:bCs/>
          <w:color w:val="000000"/>
          <w:sz w:val="24"/>
        </w:rPr>
      </w:pPr>
      <w:r w:rsidRPr="00D2729E">
        <w:rPr>
          <w:rFonts w:ascii="Arial Narrow" w:hAnsi="Arial Narrow"/>
          <w:b/>
          <w:bCs/>
          <w:color w:val="000000"/>
          <w:sz w:val="24"/>
        </w:rPr>
        <w:t>ΕΓΚΡΙΣΗ ΠΡΑΚΤΙΚΟΥ – ΚΑΤΑΚΥΡΩΣΗ ΔΙΑΓΩΝΙΣΜΟΥ - ΥΠΟΓΡΑΦΗ ΣΥΜΒΑΣΗΣ</w:t>
      </w:r>
    </w:p>
    <w:p w:rsidR="0024284C" w:rsidRPr="00D2729E" w:rsidRDefault="0024284C" w:rsidP="00F66AEE">
      <w:pPr>
        <w:pStyle w:val="a3"/>
        <w:keepNext/>
        <w:spacing w:line="360" w:lineRule="auto"/>
        <w:ind w:left="-540" w:firstLine="540"/>
        <w:jc w:val="both"/>
        <w:rPr>
          <w:rFonts w:ascii="Arial Narrow" w:hAnsi="Arial Narrow"/>
          <w:color w:val="000000"/>
          <w:sz w:val="24"/>
        </w:rPr>
      </w:pPr>
      <w:r w:rsidRPr="00D2729E">
        <w:rPr>
          <w:rFonts w:ascii="Arial Narrow" w:hAnsi="Arial Narrow"/>
          <w:color w:val="000000"/>
          <w:sz w:val="24"/>
        </w:rPr>
        <w:t>Μετά την διενέργεια του διαγωνισμού, η Επιτροπή Διαχείρισης της Επιχορήγησης του Πρωτοδικείου Αθηνών, εγκρίνει το πρακτικό διενέργειας του διαγωνισμού και κατακυρώνει τον πρόχειρο διαγωνισμό σε έναν ή περισσότερους προμηθευτές. Θα ακολουθήσει πρόσκληση της ως άνω Επιτροπής Διαχείρισης προς τον προμηθευτή που ανακηρύσσεται ανάδοχος της σύμβασης για την υπογραφή της σχετικής σύμβασης, σύμφωνα µε τους όρους και τα οριζόμενα από το ΠΔ 118/2007.</w:t>
      </w:r>
    </w:p>
    <w:p w:rsidR="0024284C" w:rsidRPr="00D2729E" w:rsidRDefault="0024284C" w:rsidP="002D2DF0">
      <w:pPr>
        <w:pStyle w:val="a3"/>
        <w:keepNext/>
        <w:spacing w:line="360" w:lineRule="auto"/>
        <w:ind w:left="-540" w:firstLine="540"/>
        <w:jc w:val="both"/>
        <w:rPr>
          <w:rFonts w:ascii="Arial Narrow" w:hAnsi="Arial Narrow"/>
          <w:b/>
          <w:sz w:val="24"/>
        </w:rPr>
      </w:pPr>
      <w:r w:rsidRPr="00D2729E">
        <w:rPr>
          <w:rFonts w:ascii="Arial Narrow" w:hAnsi="Arial Narrow"/>
          <w:color w:val="000000"/>
          <w:sz w:val="24"/>
        </w:rPr>
        <w:t>Κατά την υπογραφή της σύμβασης ο ανάδοχος υποχρεούται να καταθέσει α) φορολογική ενημερότητα και β) ασφαλιστική ενημερότητα.</w:t>
      </w:r>
    </w:p>
    <w:p w:rsidR="0024284C" w:rsidRPr="00D2729E" w:rsidRDefault="0024284C" w:rsidP="00F66AEE">
      <w:pPr>
        <w:pStyle w:val="a3"/>
        <w:keepNext/>
        <w:spacing w:line="360" w:lineRule="auto"/>
        <w:ind w:left="-540"/>
        <w:jc w:val="center"/>
        <w:rPr>
          <w:rFonts w:ascii="Arial Narrow" w:hAnsi="Arial Narrow"/>
          <w:b/>
          <w:sz w:val="24"/>
        </w:rPr>
      </w:pPr>
      <w:r w:rsidRPr="00D2729E">
        <w:rPr>
          <w:rFonts w:ascii="Arial Narrow" w:hAnsi="Arial Narrow"/>
          <w:b/>
          <w:sz w:val="24"/>
        </w:rPr>
        <w:t>ΓΕΝΙΚΟΣ ΟΡΟΣ</w:t>
      </w:r>
    </w:p>
    <w:p w:rsidR="0024284C" w:rsidRPr="00D2729E" w:rsidRDefault="0024284C" w:rsidP="00F66AEE">
      <w:pPr>
        <w:pStyle w:val="a3"/>
        <w:keepNext/>
        <w:spacing w:line="360" w:lineRule="auto"/>
        <w:ind w:left="-540" w:firstLine="540"/>
        <w:jc w:val="both"/>
        <w:rPr>
          <w:rFonts w:ascii="Arial Narrow" w:hAnsi="Arial Narrow"/>
          <w:color w:val="000000"/>
          <w:sz w:val="24"/>
        </w:rPr>
      </w:pPr>
      <w:r w:rsidRPr="00D2729E">
        <w:rPr>
          <w:rFonts w:ascii="Arial Narrow" w:hAnsi="Arial Narrow"/>
          <w:color w:val="000000"/>
          <w:sz w:val="24"/>
        </w:rPr>
        <w:t xml:space="preserve">Κάθε θέμα, το οποίο δεν ρυθμίζεται ειδικότερα από τους όρους του διαγωνισμού, διέπεται από την ισχύουσα νομοθεσία περί Κανονισμού Προμηθειών του Δημοσίου (Κ.Π.Δ.). </w:t>
      </w:r>
    </w:p>
    <w:p w:rsidR="0024284C" w:rsidRPr="00D2729E" w:rsidRDefault="0024284C" w:rsidP="00F66AEE">
      <w:pPr>
        <w:pStyle w:val="a3"/>
        <w:keepNext/>
        <w:spacing w:line="360" w:lineRule="auto"/>
        <w:ind w:left="-540"/>
        <w:jc w:val="both"/>
        <w:rPr>
          <w:rFonts w:ascii="Arial Narrow" w:hAnsi="Arial Narrow"/>
          <w:color w:val="000000"/>
          <w:sz w:val="24"/>
        </w:rPr>
      </w:pPr>
    </w:p>
    <w:p w:rsidR="0024284C" w:rsidRPr="00D2729E" w:rsidRDefault="0024284C" w:rsidP="00F66AEE">
      <w:pPr>
        <w:pStyle w:val="a3"/>
        <w:keepNext/>
        <w:spacing w:line="360" w:lineRule="auto"/>
        <w:ind w:left="-540"/>
        <w:jc w:val="center"/>
        <w:rPr>
          <w:rFonts w:ascii="Arial Narrow" w:hAnsi="Arial Narrow"/>
          <w:b/>
          <w:bCs/>
          <w:color w:val="000000"/>
          <w:sz w:val="24"/>
        </w:rPr>
      </w:pPr>
      <w:r w:rsidRPr="00D2729E">
        <w:rPr>
          <w:rFonts w:ascii="Arial Narrow" w:hAnsi="Arial Narrow"/>
          <w:b/>
          <w:bCs/>
          <w:color w:val="000000"/>
          <w:sz w:val="24"/>
        </w:rPr>
        <w:t xml:space="preserve">ΠΛΗΡΩΜΗ </w:t>
      </w:r>
      <w:r w:rsidR="00DE51E8" w:rsidRPr="00D2729E">
        <w:rPr>
          <w:rFonts w:ascii="Arial Narrow" w:hAnsi="Arial Narrow"/>
          <w:b/>
          <w:bCs/>
          <w:color w:val="000000"/>
          <w:sz w:val="24"/>
        </w:rPr>
        <w:t>–</w:t>
      </w:r>
      <w:r w:rsidRPr="00D2729E">
        <w:rPr>
          <w:rFonts w:ascii="Arial Narrow" w:hAnsi="Arial Narrow"/>
          <w:b/>
          <w:bCs/>
          <w:color w:val="000000"/>
          <w:sz w:val="24"/>
        </w:rPr>
        <w:t xml:space="preserve"> ΚΡΑΤΗΣΕΙΣ</w:t>
      </w:r>
    </w:p>
    <w:p w:rsidR="0024284C" w:rsidRPr="00D2729E" w:rsidRDefault="0024284C" w:rsidP="00F66AEE">
      <w:pPr>
        <w:keepNext/>
        <w:widowControl w:val="0"/>
        <w:spacing w:line="360" w:lineRule="auto"/>
        <w:ind w:left="-540" w:firstLine="540"/>
        <w:jc w:val="both"/>
        <w:rPr>
          <w:rFonts w:ascii="Arial Narrow" w:hAnsi="Arial Narrow"/>
          <w:bCs/>
          <w:szCs w:val="24"/>
        </w:rPr>
      </w:pPr>
      <w:r w:rsidRPr="00D2729E">
        <w:rPr>
          <w:rFonts w:ascii="Arial Narrow" w:hAnsi="Arial Narrow"/>
          <w:szCs w:val="24"/>
        </w:rPr>
        <w:t>Η εξόφληση των τιμολογίων θα γίνεται από την Επιτροπή Διαχείρισης της Επιχορήγησης που προβλέπεται από την παράγραφο 3 του άρθρου 64 του ν. 3900/2010 που εδρεύει στο Πρωτοδικείο Αθηνών.</w:t>
      </w:r>
      <w:r w:rsidRPr="00D2729E">
        <w:rPr>
          <w:rFonts w:ascii="Arial Narrow" w:hAnsi="Arial Narrow"/>
          <w:bCs/>
          <w:szCs w:val="24"/>
        </w:rPr>
        <w:t xml:space="preserve"> </w:t>
      </w:r>
    </w:p>
    <w:p w:rsidR="00583474" w:rsidRPr="003C2D07" w:rsidRDefault="00583474" w:rsidP="00583474">
      <w:pPr>
        <w:spacing w:line="360" w:lineRule="auto"/>
        <w:ind w:left="-540" w:right="-507" w:firstLine="540"/>
        <w:jc w:val="both"/>
        <w:rPr>
          <w:rFonts w:ascii="Arial Narrow" w:hAnsi="Arial Narrow" w:cs="Arial Narrow"/>
        </w:rPr>
      </w:pPr>
      <w:r w:rsidRPr="003C2D07">
        <w:rPr>
          <w:rFonts w:ascii="Arial Narrow" w:hAnsi="Arial Narrow" w:cs="Arial Narrow"/>
        </w:rPr>
        <w:lastRenderedPageBreak/>
        <w:t>Τον ανάδοχο βαρύνουν όλες οι νόμιμες κρατήσεις επί της συνολικής καθαρής αξίας του τιμολογίου (πριν συνυπολογισθεί ο ΦΠΑ), καθώς, επίσης, και ο φόρος που αναλογεί.</w:t>
      </w:r>
    </w:p>
    <w:p w:rsidR="00583474" w:rsidRPr="00540F30" w:rsidRDefault="00583474" w:rsidP="00583474">
      <w:pPr>
        <w:keepNext/>
        <w:widowControl w:val="0"/>
        <w:tabs>
          <w:tab w:val="left" w:pos="-2268"/>
        </w:tabs>
        <w:overflowPunct/>
        <w:autoSpaceDE/>
        <w:adjustRightInd/>
        <w:spacing w:line="360" w:lineRule="auto"/>
        <w:ind w:left="-540" w:right="-507"/>
        <w:jc w:val="both"/>
        <w:rPr>
          <w:rFonts w:ascii="Arial Narrow" w:hAnsi="Arial Narrow"/>
          <w:szCs w:val="24"/>
        </w:rPr>
      </w:pPr>
      <w:r w:rsidRPr="003C2D07">
        <w:rPr>
          <w:rFonts w:ascii="Arial Narrow" w:hAnsi="Arial Narrow"/>
          <w:szCs w:val="24"/>
        </w:rPr>
        <w:t xml:space="preserve">Επίσης, κατά την πρώτη πληρωμή της σύμβασης θα γίνει κράτηση 0,10% επί του αρχικού συμβατικού τιμήματος (ποσό συμφωνητικού χωρίς Φ.Π.Α.) υπέρ της Ενιαίας Ανεξάρτητης Αρχής Δημοσίων Συμβάσεων, </w:t>
      </w:r>
      <w:r w:rsidRPr="003C2D07">
        <w:rPr>
          <w:rFonts w:ascii="Arial Narrow" w:hAnsi="Arial Narrow" w:cs="Arial"/>
          <w:szCs w:val="24"/>
        </w:rPr>
        <w:t>σύμφωνα με το άρθρο 4 παρ. 3 του ν.</w:t>
      </w:r>
      <w:r w:rsidRPr="003C2D07">
        <w:rPr>
          <w:rFonts w:ascii="Arial Narrow" w:hAnsi="Arial Narrow"/>
          <w:szCs w:val="24"/>
        </w:rPr>
        <w:t xml:space="preserve"> 4013/2011.</w:t>
      </w:r>
      <w:r w:rsidRPr="00540F30">
        <w:rPr>
          <w:rFonts w:ascii="Arial Narrow" w:hAnsi="Arial Narrow"/>
          <w:szCs w:val="24"/>
        </w:rPr>
        <w:t xml:space="preserve"> </w:t>
      </w:r>
    </w:p>
    <w:p w:rsidR="00D2729E" w:rsidRPr="00D2729E" w:rsidRDefault="0024284C" w:rsidP="00D2729E">
      <w:pPr>
        <w:spacing w:line="360" w:lineRule="auto"/>
        <w:ind w:left="-539" w:firstLine="539"/>
        <w:jc w:val="both"/>
        <w:rPr>
          <w:rFonts w:ascii="Arial Narrow" w:hAnsi="Arial Narrow"/>
          <w:szCs w:val="24"/>
        </w:rPr>
      </w:pPr>
      <w:r w:rsidRPr="00D2729E">
        <w:rPr>
          <w:rFonts w:ascii="Arial Narrow" w:hAnsi="Arial Narrow"/>
          <w:szCs w:val="24"/>
        </w:rPr>
        <w:t>Η πληρωμή της αξίας των προϊόντων, θα γίνει σύμφωνα με τις νόμιμες διαδικασίες που ισχύουν στο δημόσιο, μετά την οριστική ποιοτική και ποσοτική  παραλαβή των υλικών, ύστερα από την παραλαβή του τιμολογίου, των απαραιτήτων δικαιολογητικών καθώς και την υπογραφή των πρακτικών παραλαβής από τις αρμόδιες επιτροπές των Υπηρεσιών.</w:t>
      </w:r>
    </w:p>
    <w:p w:rsidR="0024284C" w:rsidRDefault="0024284C" w:rsidP="00D2729E">
      <w:pPr>
        <w:spacing w:line="360" w:lineRule="auto"/>
        <w:ind w:left="-539" w:firstLine="539"/>
        <w:jc w:val="both"/>
        <w:rPr>
          <w:rFonts w:ascii="Arial Narrow" w:hAnsi="Arial Narrow"/>
          <w:szCs w:val="24"/>
        </w:rPr>
      </w:pPr>
      <w:r w:rsidRPr="00D2729E">
        <w:rPr>
          <w:rFonts w:ascii="Arial Narrow" w:hAnsi="Arial Narrow"/>
          <w:szCs w:val="24"/>
        </w:rPr>
        <w:t>Ως προς τα δικαιολογητικά πληρωμής και λοιπά στοιχεία, ισχύουν τα όσα αναφέρονται στο άρθρο 35 του Κ.Π.Δ. (Π.Δ. 118/2007), καθώς και στην οικεία απόφαση του Υπ. Οικονομικών (ΦΕΚ 431/Β/7-5-1998).</w:t>
      </w:r>
    </w:p>
    <w:p w:rsidR="0024284C" w:rsidRPr="00D2729E" w:rsidRDefault="0024284C" w:rsidP="00F66AEE">
      <w:pPr>
        <w:pStyle w:val="a3"/>
        <w:keepNext/>
        <w:spacing w:line="360" w:lineRule="auto"/>
        <w:ind w:left="-540"/>
        <w:jc w:val="center"/>
        <w:rPr>
          <w:rFonts w:ascii="Arial Narrow" w:hAnsi="Arial Narrow"/>
          <w:b/>
          <w:bCs/>
          <w:color w:val="000000"/>
          <w:sz w:val="24"/>
        </w:rPr>
      </w:pPr>
      <w:r w:rsidRPr="00D2729E">
        <w:rPr>
          <w:rFonts w:ascii="Arial Narrow" w:hAnsi="Arial Narrow"/>
          <w:b/>
          <w:bCs/>
          <w:color w:val="000000"/>
          <w:sz w:val="24"/>
        </w:rPr>
        <w:t>ΔΙΑΔΙΚΑΣΙΑ ΠΑΡΑΚΟΛΟΥΘΗΣΗΣ-ΠΑΡΑΛΑΒΗΣ</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Η παράδοση των υλικών μπορεί να γίνεται τμηματικά και θα αρχίσει αμέσως μετά την υπογραφή της σύμβασης και εντός της προκαθορισμένης προθεσμίας, σ</w:t>
      </w:r>
      <w:r w:rsidR="002B75E6" w:rsidRPr="00D2729E">
        <w:rPr>
          <w:rFonts w:ascii="Arial Narrow" w:hAnsi="Arial Narrow"/>
          <w:szCs w:val="24"/>
        </w:rPr>
        <w:t>ε χώρο που θα υποδειχθεί από το ανάλογο</w:t>
      </w:r>
      <w:r w:rsidRPr="00D2729E">
        <w:rPr>
          <w:rFonts w:ascii="Arial Narrow" w:hAnsi="Arial Narrow"/>
          <w:szCs w:val="24"/>
        </w:rPr>
        <w:t xml:space="preserve"> Τμήμα κάθε Υπηρεσίας, </w:t>
      </w:r>
      <w:r w:rsidR="00596C45" w:rsidRPr="00D2729E">
        <w:rPr>
          <w:rFonts w:ascii="Arial Narrow" w:hAnsi="Arial Narrow"/>
          <w:szCs w:val="24"/>
        </w:rPr>
        <w:t xml:space="preserve"> ό</w:t>
      </w:r>
      <w:r w:rsidRPr="00D2729E">
        <w:rPr>
          <w:rFonts w:ascii="Arial Narrow" w:hAnsi="Arial Narrow"/>
          <w:szCs w:val="24"/>
        </w:rPr>
        <w:t>που</w:t>
      </w:r>
      <w:r w:rsidR="00596C45" w:rsidRPr="00D2729E">
        <w:rPr>
          <w:rFonts w:ascii="Arial Narrow" w:hAnsi="Arial Narrow"/>
          <w:szCs w:val="24"/>
        </w:rPr>
        <w:t xml:space="preserve"> και</w:t>
      </w:r>
      <w:r w:rsidRPr="00D2729E">
        <w:rPr>
          <w:rFonts w:ascii="Arial Narrow" w:hAnsi="Arial Narrow"/>
          <w:szCs w:val="24"/>
        </w:rPr>
        <w:t xml:space="preserve"> θα </w:t>
      </w:r>
      <w:r w:rsidR="00D2729E" w:rsidRPr="00D2729E">
        <w:rPr>
          <w:rFonts w:ascii="Arial Narrow" w:hAnsi="Arial Narrow"/>
          <w:szCs w:val="24"/>
        </w:rPr>
        <w:t xml:space="preserve">παραλαμβάνονται από την ορισθείσα </w:t>
      </w:r>
      <w:r w:rsidRPr="00D2729E">
        <w:rPr>
          <w:rFonts w:ascii="Arial Narrow" w:hAnsi="Arial Narrow"/>
          <w:szCs w:val="24"/>
        </w:rPr>
        <w:t>επιτροπή</w:t>
      </w:r>
      <w:r w:rsidR="00D2729E" w:rsidRPr="00D2729E">
        <w:rPr>
          <w:rFonts w:ascii="Arial Narrow" w:hAnsi="Arial Narrow"/>
          <w:szCs w:val="24"/>
        </w:rPr>
        <w:t xml:space="preserve"> παραλαβής</w:t>
      </w:r>
      <w:r w:rsidRPr="00D2729E">
        <w:rPr>
          <w:rFonts w:ascii="Arial Narrow" w:hAnsi="Arial Narrow"/>
          <w:szCs w:val="24"/>
        </w:rPr>
        <w:t>.</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Για τυχόν καθυστερήσεις στις παραδόσεις ο προμηθευτής υποχρεούται να ενημερώνει την Υπηρεσία.</w:t>
      </w:r>
    </w:p>
    <w:p w:rsidR="0024284C" w:rsidRPr="00D2729E" w:rsidRDefault="0024284C" w:rsidP="00F66AEE">
      <w:pPr>
        <w:keepNext/>
        <w:widowControl w:val="0"/>
        <w:spacing w:line="360" w:lineRule="auto"/>
        <w:ind w:left="-540" w:firstLine="540"/>
        <w:jc w:val="both"/>
        <w:rPr>
          <w:rFonts w:ascii="Arial Narrow" w:hAnsi="Arial Narrow"/>
          <w:szCs w:val="24"/>
        </w:rPr>
      </w:pPr>
      <w:r w:rsidRPr="00D2729E">
        <w:rPr>
          <w:rFonts w:ascii="Arial Narrow" w:hAnsi="Arial Narrow"/>
          <w:szCs w:val="24"/>
        </w:rPr>
        <w:t>Η δαπάνη μεταφοράς θα βαρύνει τον προμηθευτή.</w:t>
      </w:r>
    </w:p>
    <w:p w:rsidR="0024284C" w:rsidRPr="00D2729E" w:rsidRDefault="0024284C" w:rsidP="001C009D">
      <w:pPr>
        <w:keepNext/>
        <w:widowControl w:val="0"/>
        <w:tabs>
          <w:tab w:val="left" w:pos="3135"/>
        </w:tabs>
        <w:spacing w:line="360" w:lineRule="auto"/>
        <w:ind w:left="-540" w:hanging="27"/>
        <w:jc w:val="both"/>
        <w:rPr>
          <w:rFonts w:ascii="Arial Narrow" w:hAnsi="Arial Narrow"/>
          <w:b/>
          <w:szCs w:val="24"/>
        </w:rPr>
      </w:pPr>
      <w:r w:rsidRPr="00D2729E">
        <w:rPr>
          <w:rFonts w:ascii="Arial Narrow" w:hAnsi="Arial Narrow"/>
          <w:szCs w:val="24"/>
        </w:rPr>
        <w:tab/>
      </w:r>
      <w:r w:rsidRPr="00D2729E">
        <w:rPr>
          <w:rFonts w:ascii="Arial Narrow" w:hAnsi="Arial Narrow"/>
          <w:szCs w:val="24"/>
        </w:rPr>
        <w:tab/>
      </w:r>
      <w:r w:rsidRPr="00D2729E">
        <w:rPr>
          <w:rFonts w:ascii="Arial Narrow" w:hAnsi="Arial Narrow"/>
          <w:b/>
          <w:szCs w:val="24"/>
        </w:rPr>
        <w:t>ΠΛΗΡΟΦΟΡΙΕΣ</w:t>
      </w:r>
    </w:p>
    <w:p w:rsidR="00D2729E" w:rsidRDefault="00D2729E" w:rsidP="00D2729E">
      <w:pPr>
        <w:tabs>
          <w:tab w:val="left" w:pos="456"/>
        </w:tabs>
        <w:overflowPunct/>
        <w:autoSpaceDE/>
        <w:autoSpaceDN/>
        <w:adjustRightInd/>
        <w:spacing w:line="360" w:lineRule="auto"/>
        <w:ind w:left="-540"/>
        <w:jc w:val="both"/>
        <w:rPr>
          <w:rFonts w:ascii="Arial Narrow" w:hAnsi="Arial Narrow"/>
          <w:szCs w:val="24"/>
        </w:rPr>
      </w:pPr>
      <w:r w:rsidRPr="00D2729E">
        <w:rPr>
          <w:rFonts w:ascii="Arial Narrow" w:hAnsi="Arial Narrow"/>
          <w:szCs w:val="24"/>
        </w:rPr>
        <w:t>Αντίτυπα της ανακοίνωσης αυτής καθώς και διευκρινίσεις σχετικά με τους όρους της ανακοίνωσης παρέχονται από το Τμήμα Προμηθειών του Πρωτοδικείου Αθηνών (Πρώην Σχολή Ευελπίδων, κτήριο 6, 1</w:t>
      </w:r>
      <w:r w:rsidRPr="00D2729E">
        <w:rPr>
          <w:rFonts w:ascii="Arial Narrow" w:hAnsi="Arial Narrow"/>
          <w:szCs w:val="24"/>
          <w:vertAlign w:val="superscript"/>
        </w:rPr>
        <w:t>ος</w:t>
      </w:r>
      <w:r w:rsidRPr="00D2729E">
        <w:rPr>
          <w:rFonts w:ascii="Arial Narrow" w:hAnsi="Arial Narrow"/>
          <w:szCs w:val="24"/>
        </w:rPr>
        <w:t xml:space="preserve"> όροφος, γραφείο 102, κ. Πιτσαρή, κ. Αντωνακάκη, τηλ. 210.8841617 και 8213248) τις εργάσιμες ημέρες και ώρες.</w:t>
      </w:r>
    </w:p>
    <w:p w:rsidR="00D2729E" w:rsidRPr="00D2729E" w:rsidRDefault="00D2729E" w:rsidP="00D2729E">
      <w:pPr>
        <w:tabs>
          <w:tab w:val="left" w:pos="456"/>
        </w:tabs>
        <w:overflowPunct/>
        <w:autoSpaceDE/>
        <w:autoSpaceDN/>
        <w:adjustRightInd/>
        <w:spacing w:line="360" w:lineRule="auto"/>
        <w:ind w:left="-540"/>
        <w:jc w:val="both"/>
        <w:rPr>
          <w:rFonts w:ascii="Arial Narrow" w:hAnsi="Arial Narrow"/>
          <w:szCs w:val="24"/>
        </w:rPr>
      </w:pPr>
      <w:r w:rsidRPr="00D2729E">
        <w:rPr>
          <w:rFonts w:ascii="Arial Narrow" w:hAnsi="Arial Narrow"/>
          <w:szCs w:val="24"/>
        </w:rPr>
        <w:t xml:space="preserve">Το πλήρες σώμα της ανακοίνωσης είναι διαθέσιμο, σε ηλεκτρονική μορφή, στην ιστοσελίδα του Πρωτοδικείου Αθηνών </w:t>
      </w:r>
      <w:hyperlink r:id="rId6" w:history="1">
        <w:r w:rsidRPr="00D2729E">
          <w:rPr>
            <w:rStyle w:val="-"/>
            <w:rFonts w:ascii="Arial Narrow" w:hAnsi="Arial Narrow"/>
            <w:b/>
            <w:color w:val="auto"/>
            <w:szCs w:val="24"/>
          </w:rPr>
          <w:t>www.protodikeio-ath.gr</w:t>
        </w:r>
      </w:hyperlink>
      <w:r w:rsidRPr="00D2729E">
        <w:rPr>
          <w:rFonts w:ascii="Arial Narrow" w:hAnsi="Arial Narrow"/>
          <w:szCs w:val="24"/>
        </w:rPr>
        <w:t xml:space="preserve"> και θα διατηρηθεί εκεί τουλάχιστον έως την ημερομηνία διενέργειας του διαγωνισμού. </w:t>
      </w:r>
    </w:p>
    <w:p w:rsidR="00D2729E" w:rsidRPr="00D2729E" w:rsidRDefault="00D2729E" w:rsidP="00D2729E">
      <w:pPr>
        <w:tabs>
          <w:tab w:val="left" w:pos="456"/>
        </w:tabs>
        <w:overflowPunct/>
        <w:autoSpaceDE/>
        <w:autoSpaceDN/>
        <w:adjustRightInd/>
        <w:spacing w:line="360" w:lineRule="auto"/>
        <w:ind w:left="-540"/>
        <w:jc w:val="both"/>
        <w:rPr>
          <w:rFonts w:ascii="Arial Narrow" w:hAnsi="Arial Narrow"/>
          <w:b/>
          <w:szCs w:val="24"/>
          <w:u w:val="single"/>
        </w:rPr>
      </w:pPr>
      <w:r w:rsidRPr="00D2729E">
        <w:rPr>
          <w:rFonts w:ascii="Arial Narrow" w:hAnsi="Arial Narrow"/>
          <w:b/>
          <w:szCs w:val="24"/>
          <w:u w:val="single"/>
        </w:rPr>
        <w:t>- Ακολουθεί συνημμένο παράρτημα που ανήκει στη διακήρυξη.</w:t>
      </w:r>
    </w:p>
    <w:p w:rsidR="0024284C" w:rsidRPr="00D2729E" w:rsidRDefault="0024284C" w:rsidP="00D2729E">
      <w:pPr>
        <w:keepNext/>
        <w:widowControl w:val="0"/>
        <w:ind w:left="-540" w:hanging="27"/>
        <w:jc w:val="center"/>
        <w:rPr>
          <w:rFonts w:ascii="Arial Narrow" w:hAnsi="Arial Narrow"/>
          <w:b/>
          <w:szCs w:val="24"/>
        </w:rPr>
      </w:pPr>
    </w:p>
    <w:p w:rsidR="00296AA2" w:rsidRDefault="00296AA2" w:rsidP="00296AA2">
      <w:pPr>
        <w:tabs>
          <w:tab w:val="left" w:pos="426"/>
        </w:tabs>
        <w:spacing w:line="360" w:lineRule="auto"/>
        <w:ind w:left="540" w:right="-143"/>
        <w:jc w:val="center"/>
        <w:rPr>
          <w:rFonts w:ascii="Arial Narrow" w:hAnsi="Arial Narrow" w:cs="Arial Narrow"/>
          <w:b/>
          <w:bCs/>
        </w:rPr>
      </w:pPr>
      <w:r>
        <w:rPr>
          <w:rFonts w:ascii="Arial Narrow" w:hAnsi="Arial Narrow" w:cs="Arial Narrow"/>
          <w:b/>
          <w:bCs/>
        </w:rPr>
        <w:t>Ο</w:t>
      </w:r>
      <w:r w:rsidRPr="00A47692">
        <w:rPr>
          <w:rFonts w:ascii="Arial Narrow" w:hAnsi="Arial Narrow" w:cs="Arial Narrow"/>
          <w:b/>
          <w:bCs/>
        </w:rPr>
        <w:t xml:space="preserve"> ΠΡΟΕΔΡΟΣ ΤΟΥ ΤΡΙΜΕΛΟΥΣ ΣΥΜΒΟΥΛΙΟΥ</w:t>
      </w:r>
    </w:p>
    <w:p w:rsidR="00296AA2" w:rsidRPr="00A47692" w:rsidRDefault="00296AA2" w:rsidP="00296AA2">
      <w:pPr>
        <w:tabs>
          <w:tab w:val="left" w:pos="426"/>
        </w:tabs>
        <w:spacing w:line="360" w:lineRule="auto"/>
        <w:ind w:left="540" w:right="-143"/>
        <w:jc w:val="center"/>
        <w:rPr>
          <w:rFonts w:ascii="Arial Narrow" w:hAnsi="Arial Narrow" w:cs="Arial Narrow"/>
          <w:b/>
          <w:bCs/>
        </w:rPr>
      </w:pPr>
      <w:r w:rsidRPr="00A47692">
        <w:rPr>
          <w:rFonts w:ascii="Arial Narrow" w:hAnsi="Arial Narrow" w:cs="Arial Narrow"/>
          <w:b/>
          <w:bCs/>
        </w:rPr>
        <w:t>ΔΙ</w:t>
      </w:r>
      <w:r>
        <w:rPr>
          <w:rFonts w:ascii="Arial Narrow" w:hAnsi="Arial Narrow" w:cs="Arial Narrow"/>
          <w:b/>
          <w:bCs/>
        </w:rPr>
        <w:t xml:space="preserve">ΕΥΘΥΝΣΗΣ </w:t>
      </w:r>
      <w:r w:rsidRPr="00A47692">
        <w:rPr>
          <w:rFonts w:ascii="Arial Narrow" w:hAnsi="Arial Narrow" w:cs="Arial Narrow"/>
          <w:b/>
          <w:bCs/>
        </w:rPr>
        <w:t>ΤΟΥ ΠΡΩΤΟΔΙΚΕΙΟΥ ΑΘΗΝΩΝ</w:t>
      </w:r>
    </w:p>
    <w:p w:rsidR="00296AA2" w:rsidRDefault="00296AA2" w:rsidP="00296AA2">
      <w:pPr>
        <w:tabs>
          <w:tab w:val="left" w:pos="426"/>
        </w:tabs>
        <w:spacing w:line="360" w:lineRule="auto"/>
        <w:ind w:left="540" w:right="-143"/>
        <w:jc w:val="center"/>
        <w:rPr>
          <w:rFonts w:ascii="Arial Narrow" w:hAnsi="Arial Narrow" w:cs="Arial Narrow"/>
          <w:b/>
          <w:bCs/>
        </w:rPr>
      </w:pPr>
    </w:p>
    <w:p w:rsidR="00296AA2" w:rsidRPr="00726739" w:rsidRDefault="00296AA2" w:rsidP="00296AA2">
      <w:pPr>
        <w:tabs>
          <w:tab w:val="left" w:pos="426"/>
        </w:tabs>
        <w:spacing w:line="360" w:lineRule="auto"/>
        <w:ind w:left="540" w:right="-143"/>
        <w:jc w:val="center"/>
        <w:rPr>
          <w:rFonts w:ascii="Arial Narrow" w:hAnsi="Arial Narrow" w:cs="Arial Narrow"/>
          <w:b/>
          <w:bCs/>
        </w:rPr>
      </w:pPr>
      <w:r w:rsidRPr="00726739">
        <w:rPr>
          <w:rFonts w:ascii="Arial Narrow" w:hAnsi="Arial Narrow" w:cs="Arial Narrow"/>
          <w:b/>
          <w:bCs/>
        </w:rPr>
        <w:t>ΣΠΥΡΙΔΩΝ ΓΕΩΡΓΟΥΛΕΑΣ</w:t>
      </w:r>
    </w:p>
    <w:p w:rsidR="00296AA2" w:rsidRDefault="00296AA2" w:rsidP="00296AA2">
      <w:pPr>
        <w:tabs>
          <w:tab w:val="left" w:pos="456"/>
        </w:tabs>
        <w:overflowPunct/>
        <w:autoSpaceDE/>
        <w:autoSpaceDN/>
        <w:adjustRightInd/>
        <w:spacing w:line="360" w:lineRule="auto"/>
        <w:ind w:left="-540" w:right="-507"/>
        <w:jc w:val="center"/>
        <w:rPr>
          <w:rFonts w:ascii="Arial Narrow" w:hAnsi="Arial Narrow"/>
          <w:b/>
          <w:szCs w:val="24"/>
        </w:rPr>
      </w:pPr>
      <w:r w:rsidRPr="00726739">
        <w:rPr>
          <w:rFonts w:ascii="Arial Narrow" w:hAnsi="Arial Narrow" w:cs="Arial Narrow"/>
          <w:b/>
          <w:bCs/>
        </w:rPr>
        <w:t xml:space="preserve">            ΠΡΟΕΔΡΟΣ ΠΡΩΤΟΔΙΚΩΝ</w:t>
      </w:r>
      <w:r w:rsidR="008678B7" w:rsidRPr="00726739">
        <w:rPr>
          <w:rFonts w:ascii="Arial Narrow" w:hAnsi="Arial Narrow" w:cs="Arial Narrow"/>
          <w:b/>
          <w:bCs/>
        </w:rPr>
        <w:t xml:space="preserve"> </w:t>
      </w:r>
    </w:p>
    <w:p w:rsidR="00757817" w:rsidRDefault="00757817" w:rsidP="00BA5F65">
      <w:pPr>
        <w:spacing w:line="360" w:lineRule="auto"/>
        <w:ind w:left="-540" w:right="-514"/>
        <w:jc w:val="center"/>
        <w:rPr>
          <w:rFonts w:ascii="Arial Narrow" w:hAnsi="Arial Narrow"/>
          <w:szCs w:val="24"/>
        </w:rPr>
        <w:sectPr w:rsidR="00757817" w:rsidSect="00D2729E">
          <w:pgSz w:w="11906" w:h="16838"/>
          <w:pgMar w:top="1258" w:right="1286" w:bottom="1440" w:left="1800" w:header="708" w:footer="708" w:gutter="0"/>
          <w:cols w:space="708"/>
          <w:docGrid w:linePitch="360"/>
        </w:sect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
        <w:gridCol w:w="664"/>
        <w:gridCol w:w="2946"/>
        <w:gridCol w:w="1448"/>
        <w:gridCol w:w="2162"/>
        <w:gridCol w:w="990"/>
        <w:gridCol w:w="5530"/>
        <w:gridCol w:w="724"/>
        <w:gridCol w:w="694"/>
      </w:tblGrid>
      <w:tr w:rsidR="00D962CF" w:rsidTr="00D962CF">
        <w:trPr>
          <w:trHeight w:val="419"/>
          <w:tblHeader/>
        </w:trPr>
        <w:tc>
          <w:tcPr>
            <w:tcW w:w="15735" w:type="dxa"/>
            <w:gridSpan w:val="9"/>
            <w:vAlign w:val="center"/>
          </w:tcPr>
          <w:p w:rsidR="00D962CF" w:rsidRPr="009C6334" w:rsidRDefault="00D962CF" w:rsidP="00D962CF">
            <w:pPr>
              <w:keepNext/>
              <w:keepLines/>
              <w:jc w:val="center"/>
              <w:rPr>
                <w:rFonts w:cs="Arial"/>
                <w:b/>
                <w:bCs/>
                <w:sz w:val="20"/>
              </w:rPr>
            </w:pPr>
            <w:r w:rsidRPr="009C6334">
              <w:rPr>
                <w:rFonts w:cs="Arial"/>
                <w:b/>
                <w:bCs/>
                <w:sz w:val="20"/>
              </w:rPr>
              <w:lastRenderedPageBreak/>
              <w:t>ΠΙΝΑΚΑΣ Ι</w:t>
            </w:r>
          </w:p>
          <w:p w:rsidR="00D962CF" w:rsidRPr="009C6334" w:rsidRDefault="00D962CF" w:rsidP="00D962CF">
            <w:pPr>
              <w:keepNext/>
              <w:jc w:val="center"/>
              <w:rPr>
                <w:b/>
                <w:bCs/>
                <w:sz w:val="16"/>
                <w:szCs w:val="16"/>
                <w:lang w:eastAsia="en-US"/>
              </w:rPr>
            </w:pPr>
            <w:r w:rsidRPr="009C6334">
              <w:rPr>
                <w:rFonts w:cs="Arial"/>
                <w:b/>
                <w:bCs/>
                <w:sz w:val="20"/>
              </w:rPr>
              <w:t xml:space="preserve">ΑΙΤΗΜΑΤΑ ΥΠΗΡΕΣΙΩΝ ΓΙΑ ΠΡΟΜΗΘΕΙΑ </w:t>
            </w:r>
            <w:r w:rsidRPr="009C6334">
              <w:rPr>
                <w:rFonts w:cs="Arial"/>
                <w:b/>
                <w:sz w:val="20"/>
              </w:rPr>
              <w:t>ΕΙΔΩΝ ΓΡΑΦΙΚΗΣ ΥΛΗΣ</w:t>
            </w:r>
          </w:p>
        </w:tc>
      </w:tr>
      <w:tr w:rsidR="00D962CF" w:rsidTr="002B29C8">
        <w:trPr>
          <w:trHeight w:val="419"/>
          <w:tblHeader/>
        </w:trPr>
        <w:tc>
          <w:tcPr>
            <w:tcW w:w="577" w:type="dxa"/>
            <w:vAlign w:val="center"/>
          </w:tcPr>
          <w:p w:rsidR="00D962CF" w:rsidRPr="009C6334" w:rsidRDefault="00D962CF" w:rsidP="00D962CF">
            <w:pPr>
              <w:keepNext/>
              <w:rPr>
                <w:b/>
                <w:bCs/>
                <w:sz w:val="16"/>
                <w:szCs w:val="16"/>
                <w:lang w:eastAsia="en-US"/>
              </w:rPr>
            </w:pPr>
            <w:bookmarkStart w:id="0" w:name="RANGE!A1:I791"/>
            <w:bookmarkEnd w:id="0"/>
            <w:r w:rsidRPr="009C6334">
              <w:rPr>
                <w:b/>
                <w:bCs/>
                <w:sz w:val="16"/>
                <w:szCs w:val="16"/>
              </w:rPr>
              <w:t>A/A</w:t>
            </w:r>
          </w:p>
        </w:tc>
        <w:tc>
          <w:tcPr>
            <w:tcW w:w="664" w:type="dxa"/>
            <w:vAlign w:val="center"/>
          </w:tcPr>
          <w:p w:rsidR="00D962CF" w:rsidRPr="009C6334" w:rsidRDefault="00D962CF" w:rsidP="00D962CF">
            <w:pPr>
              <w:keepNext/>
              <w:rPr>
                <w:b/>
                <w:bCs/>
                <w:sz w:val="16"/>
                <w:szCs w:val="16"/>
                <w:lang w:eastAsia="en-US"/>
              </w:rPr>
            </w:pPr>
            <w:r w:rsidRPr="009C6334">
              <w:rPr>
                <w:b/>
                <w:bCs/>
                <w:sz w:val="16"/>
                <w:szCs w:val="16"/>
              </w:rPr>
              <w:t>ΑΡΙΘΜΟΣ</w:t>
            </w:r>
          </w:p>
        </w:tc>
        <w:tc>
          <w:tcPr>
            <w:tcW w:w="2946" w:type="dxa"/>
            <w:vAlign w:val="center"/>
          </w:tcPr>
          <w:p w:rsidR="00D962CF" w:rsidRPr="009C6334" w:rsidRDefault="00D962CF" w:rsidP="00D962CF">
            <w:pPr>
              <w:keepNext/>
              <w:rPr>
                <w:b/>
                <w:bCs/>
                <w:sz w:val="16"/>
                <w:szCs w:val="16"/>
                <w:lang w:eastAsia="en-US"/>
              </w:rPr>
            </w:pPr>
            <w:r w:rsidRPr="009C6334">
              <w:rPr>
                <w:b/>
                <w:bCs/>
                <w:sz w:val="16"/>
                <w:szCs w:val="16"/>
              </w:rPr>
              <w:t>ΥΠΗΡΕΣΙΑ</w:t>
            </w:r>
          </w:p>
        </w:tc>
        <w:tc>
          <w:tcPr>
            <w:tcW w:w="1448" w:type="dxa"/>
            <w:vAlign w:val="center"/>
          </w:tcPr>
          <w:p w:rsidR="00D962CF" w:rsidRPr="009C6334" w:rsidRDefault="00D962CF" w:rsidP="00D962CF">
            <w:pPr>
              <w:keepNext/>
              <w:rPr>
                <w:b/>
                <w:bCs/>
                <w:sz w:val="16"/>
                <w:szCs w:val="16"/>
                <w:lang w:eastAsia="en-US"/>
              </w:rPr>
            </w:pPr>
            <w:r w:rsidRPr="009C6334">
              <w:rPr>
                <w:b/>
                <w:bCs/>
                <w:sz w:val="16"/>
                <w:szCs w:val="16"/>
              </w:rPr>
              <w:t>ΑΙΤΗΜΑ</w:t>
            </w:r>
          </w:p>
        </w:tc>
        <w:tc>
          <w:tcPr>
            <w:tcW w:w="2162" w:type="dxa"/>
            <w:vAlign w:val="center"/>
          </w:tcPr>
          <w:p w:rsidR="00D962CF" w:rsidRPr="009C6334" w:rsidRDefault="00D962CF" w:rsidP="00D962CF">
            <w:pPr>
              <w:keepNext/>
              <w:rPr>
                <w:b/>
                <w:bCs/>
                <w:sz w:val="16"/>
                <w:szCs w:val="16"/>
                <w:lang w:eastAsia="en-US"/>
              </w:rPr>
            </w:pPr>
            <w:r w:rsidRPr="009C6334">
              <w:rPr>
                <w:b/>
                <w:bCs/>
                <w:sz w:val="16"/>
                <w:szCs w:val="16"/>
              </w:rPr>
              <w:t>ΑΔΑΜ</w:t>
            </w:r>
          </w:p>
        </w:tc>
        <w:tc>
          <w:tcPr>
            <w:tcW w:w="990" w:type="dxa"/>
            <w:vAlign w:val="center"/>
          </w:tcPr>
          <w:p w:rsidR="00D962CF" w:rsidRPr="009C6334" w:rsidRDefault="00D962CF" w:rsidP="00D962CF">
            <w:pPr>
              <w:keepNext/>
              <w:ind w:left="-74" w:right="-108"/>
              <w:rPr>
                <w:b/>
                <w:bCs/>
                <w:sz w:val="16"/>
                <w:szCs w:val="16"/>
                <w:lang w:eastAsia="en-US"/>
              </w:rPr>
            </w:pPr>
            <w:r w:rsidRPr="009C6334">
              <w:rPr>
                <w:b/>
                <w:bCs/>
                <w:sz w:val="16"/>
                <w:szCs w:val="16"/>
              </w:rPr>
              <w:t>ΑΙΤΗΘΕΙΣΑ ΠΙΣΤΩΣΗ</w:t>
            </w:r>
          </w:p>
        </w:tc>
        <w:tc>
          <w:tcPr>
            <w:tcW w:w="5530" w:type="dxa"/>
            <w:noWrap/>
            <w:vAlign w:val="center"/>
          </w:tcPr>
          <w:p w:rsidR="00D962CF" w:rsidRPr="009C6334" w:rsidRDefault="00D962CF" w:rsidP="00D962CF">
            <w:pPr>
              <w:keepNext/>
              <w:rPr>
                <w:b/>
                <w:bCs/>
                <w:sz w:val="16"/>
                <w:szCs w:val="16"/>
                <w:lang w:eastAsia="en-US"/>
              </w:rPr>
            </w:pPr>
            <w:r w:rsidRPr="009C6334">
              <w:rPr>
                <w:b/>
                <w:bCs/>
                <w:sz w:val="16"/>
                <w:szCs w:val="16"/>
              </w:rPr>
              <w:t>ΕΙΔΟΣ</w:t>
            </w:r>
          </w:p>
        </w:tc>
        <w:tc>
          <w:tcPr>
            <w:tcW w:w="724" w:type="dxa"/>
            <w:vAlign w:val="center"/>
          </w:tcPr>
          <w:p w:rsidR="00D962CF" w:rsidRPr="009C6334" w:rsidRDefault="00D962CF" w:rsidP="00D962CF">
            <w:pPr>
              <w:keepNext/>
              <w:rPr>
                <w:b/>
                <w:bCs/>
                <w:sz w:val="16"/>
                <w:szCs w:val="16"/>
                <w:lang w:eastAsia="en-US"/>
              </w:rPr>
            </w:pPr>
          </w:p>
        </w:tc>
        <w:tc>
          <w:tcPr>
            <w:tcW w:w="694" w:type="dxa"/>
            <w:vAlign w:val="center"/>
          </w:tcPr>
          <w:p w:rsidR="00D962CF" w:rsidRPr="009C6334" w:rsidRDefault="00D962CF" w:rsidP="00D962CF">
            <w:pPr>
              <w:keepNext/>
              <w:rPr>
                <w:b/>
                <w:bCs/>
                <w:sz w:val="16"/>
                <w:szCs w:val="16"/>
                <w:lang w:eastAsia="en-US"/>
              </w:rPr>
            </w:pPr>
            <w:r w:rsidRPr="009C6334">
              <w:rPr>
                <w:b/>
                <w:bCs/>
                <w:sz w:val="16"/>
                <w:szCs w:val="16"/>
              </w:rPr>
              <w:t>ΠΟΣΟΤΗΤΑ</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12256/20-10-2014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14REQ002349578 2014-10-20</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22.198,43</w:t>
            </w: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(ΛΕΥΚΕΣ)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ΚΑΡΜΠΟΝ ΠΛΑΣΤΙΚΟ Α4 (100ΦΥΛΛΩΝ ΤΟ ΠΑΚΕΤΟ)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ΓΟΜΑ ΕΛΕΓΧΟΜΕΝΗΣ ΡΟΗΣ  ΜΠΟΥΚΑΛΙ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ΔΙΠΛΟ ΛΕΥΚΟ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ΡΟΖ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 ΜΕΓΑΛΑ)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SIZAL Νο 350</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PELIKAN STICK PRO  </w:t>
            </w:r>
            <w:r w:rsidRPr="009C6334">
              <w:rPr>
                <w:sz w:val="16"/>
                <w:szCs w:val="16"/>
              </w:rPr>
              <w:t>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PELIKAN STICK PRO  </w:t>
            </w:r>
            <w:r w:rsidRPr="009C6334">
              <w:rPr>
                <w:sz w:val="16"/>
                <w:szCs w:val="16"/>
              </w:rPr>
              <w:t>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PELIKAN STICK PRO   </w:t>
            </w:r>
            <w:r w:rsidRPr="009C6334">
              <w:rPr>
                <w:sz w:val="16"/>
                <w:szCs w:val="16"/>
              </w:rPr>
              <w:t>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ΜΠΛΕ ΕΞΩΦΥΛΛΟ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580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ME AYTIA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ΑΥΤΟΚΟΛΛΗΤΟΙ ΔΙΑΣΤ. 16,5Χ23,5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ΚΙΤΡΙΝΟΙ ΑΥΤΟΚΟΛΛΗΤΟΙ ΔΙΑΣΤ. 16,5Χ23,5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35.000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 ή 28/38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LEIZER ΧΡΩΜΑ ΡΟΖ</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ΦΥΛΛΑΔΕΣ 50 ΦΥΛΛΩΝ 25Χ35 ΜΕ ΕΞΩΦΥΛΛΟ ΧΑΡΤΟΝΙ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ΧΑΡΤΟΤΑΙΝΙΕΣ ΑΡΙΘΜΟΜΗΧΑΝΩΝ ΝΟ 57</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ΠΡΩΤΟΔΙΚΕΙΟ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ind w:left="-71"/>
              <w:rPr>
                <w:b/>
                <w:bCs/>
                <w:sz w:val="16"/>
                <w:szCs w:val="16"/>
                <w:lang w:eastAsia="en-US"/>
              </w:rPr>
            </w:pPr>
            <w:r w:rsidRPr="009C6334">
              <w:rPr>
                <w:b/>
                <w:bCs/>
                <w:sz w:val="16"/>
                <w:szCs w:val="16"/>
              </w:rPr>
              <w:t>76.777</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ind w:left="-78" w:right="-108"/>
              <w:rPr>
                <w:sz w:val="16"/>
                <w:szCs w:val="16"/>
                <w:lang w:eastAsia="en-US"/>
              </w:rPr>
            </w:pPr>
            <w:r w:rsidRPr="009C6334">
              <w:rPr>
                <w:sz w:val="16"/>
                <w:szCs w:val="16"/>
              </w:rPr>
              <w:t>179181/23-10-2014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14REQ002358884 2014-10-23</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9.995,10</w:t>
            </w:r>
          </w:p>
        </w:tc>
        <w:tc>
          <w:tcPr>
            <w:tcW w:w="5530" w:type="dxa"/>
            <w:vAlign w:val="center"/>
          </w:tcPr>
          <w:p w:rsidR="00D962CF" w:rsidRPr="009C6334" w:rsidRDefault="00D962CF" w:rsidP="00D962CF">
            <w:pPr>
              <w:keepNext/>
              <w:rPr>
                <w:sz w:val="16"/>
                <w:szCs w:val="16"/>
                <w:lang w:eastAsia="en-US"/>
              </w:rPr>
            </w:pPr>
            <w:r w:rsidRPr="009C6334">
              <w:rPr>
                <w:sz w:val="16"/>
                <w:szCs w:val="16"/>
              </w:rPr>
              <w:t>ΒΑΣΗ ΣΦΡΑΓΙΔΩΝ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 (τύπου τανάλια)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ΑΡΙΘΜΟΜΗΧΑΝΗ  REXEL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ΜΕΓΑΛΕΣ Νο 29</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32 (104Χ147 mm)</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23 (48Χ72 mm)</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ΔΙΑΚΟΡΕΦΤΗΣ ΓΡΑΦΕΙΟΥ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ΤΥΠΟΥ ΡΟΛΛΕΡ</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ΚΑΡΜΠΟΝ ΠΛΑΣΤΙΚΟ Α4 (100ΦΥΛΛΩΝ ΤΟ ΠΑΚΕΤΟ)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 xml:space="preserve">ΕΙΣΑΓΓΕΛΙΑ ΠΡΩΤΟΔΙΚΩΝ </w:t>
            </w:r>
            <w:r w:rsidRPr="009C6334">
              <w:rPr>
                <w:b/>
                <w:bCs/>
                <w:sz w:val="16"/>
                <w:szCs w:val="16"/>
              </w:rPr>
              <w:lastRenderedPageBreak/>
              <w:t>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Νο11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 )</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ΑΡΙΘΜΟΜΗΧΑΝΗΣ REXEL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(OXI post it) INFO των 100 φύλλων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50/757</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ΠΙΝΕΖΕΣ</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ΠΡΑΣΙΝΟ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Νο 128 ROMA (24/8) (πράσινο κουτί)</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ΣΦΡΑΓΙΔΕΣ ΗΜΕΡΟΜΗΝΙΑΣ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ΕΠΙΚΟΛΗΣ. ΠΛΑΣΤ. 5CM/66M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ΑΠΛΟΙ (ΧΩΡΙΣ ΑΥΤΙΑ) ΤΥΠΟΥ NORMA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ΕΓΓΡΑΦΩΝ Νο133 (12Χ30)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ΠΛΑΣΤΙΚΟΙ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ΕΙΣΑΓΓΕΛΙΑ ΠΡΩΤΟΔΙΚΩΝ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ind w:left="-71"/>
              <w:rPr>
                <w:b/>
                <w:bCs/>
                <w:sz w:val="16"/>
                <w:szCs w:val="16"/>
                <w:lang w:eastAsia="en-US"/>
              </w:rPr>
            </w:pPr>
            <w:r w:rsidRPr="009C6334">
              <w:rPr>
                <w:b/>
                <w:bCs/>
                <w:sz w:val="16"/>
                <w:szCs w:val="16"/>
              </w:rPr>
              <w:t>90.185</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r w:rsidRPr="009C6334">
              <w:rPr>
                <w:sz w:val="16"/>
                <w:szCs w:val="16"/>
              </w:rPr>
              <w:t>913/10-9-2014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14REQ002283159 2014-09-10</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4.820,57</w:t>
            </w: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23 (48Χ72 mm)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ΒΑΣΗ ΗΜΕΡΟΛΟΓΙΟΥ ΜΕΤΑΛΛΙΚΗ</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8Χ31Χ45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ΠΡΑΣΙΝΟΙ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50/757</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ΚΟΥΜΠΙ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ZEBRA CLIP ON SLIM </w:t>
            </w:r>
            <w:smartTag w:uri="urn:schemas-microsoft-com:office:smarttags" w:element="metricconverter">
              <w:smartTagPr>
                <w:attr w:name="ProductID" w:val="3C"/>
              </w:smartTagPr>
              <w:r w:rsidRPr="009C6334">
                <w:rPr>
                  <w:sz w:val="16"/>
                  <w:szCs w:val="16"/>
                  <w:lang w:val="en-US"/>
                </w:rPr>
                <w:t>3C</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FABER-CASTELL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ΕΠΙΚΟΛΗΣ. ΠΛΑΣΤ. 5CM/66M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ΧΑΡΤΟΤΑΙΝΙΕΣ ΑΡΙΘΜΟΜΗΧΑΝΩΝ ΝΟ 57</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3</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ΒΑΣΗ ΣΕΛΟΤΕΙΠ ΣΤΑΘΕΡΗ ΕΠΙΤΡΑΠΕΖΙΑ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ΠΤΑΙΣΜΑΤΟΔΙΚΕΙΟ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ind w:left="-71"/>
              <w:rPr>
                <w:b/>
                <w:bCs/>
                <w:sz w:val="16"/>
                <w:szCs w:val="16"/>
                <w:lang w:eastAsia="en-US"/>
              </w:rPr>
            </w:pPr>
            <w:r w:rsidRPr="009C6334">
              <w:rPr>
                <w:b/>
                <w:bCs/>
                <w:sz w:val="16"/>
                <w:szCs w:val="16"/>
              </w:rPr>
              <w:t>12.422</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14587/23-9-2014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14REQ002302563 2014-09-23</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8.460,06</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ΑΡΙΘΜΟΜΗΧΑΝΗ  REXEL</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ΜΕΓΑΛΕΣ Νο 29</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23 (48Χ72 mm)</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ΕΤΙΚΕΤΤΕΣ 15Χ20</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ΒΑΣΗ ΣΕΛΟΤΕΙΠ</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ΔΙΑΚΟΡΕΦΤΗΣ ΓΡΑΦΕΙΟΥ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ΤΥΠΟΥ ΡΟΛΛΕΡ</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4Χ32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ΔΙΠΛΟ ΛΕΥΚΟ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ΑΡΙΘΜΟΜΗΧΑΝΗΣ REXEL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ΕΛΑΣΜΑ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ΠΙΝΕΖΕΣ</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NYLON 500gr ΣΕ ΚΟΥΒΑΡΙ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SIZAL Νο 350</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ΣΦΡΑΓΙΔΕΣ ΗΜΕΡΟΜΗΝΙΑΣ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ΠΡΕΣΠΑΝ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ΦΑΚΕΛΟΙ-ΝΤΟΣΙΕ ΑΡΧΕΙΟΥ ΜΕ ΛΑΣΤΙΧΟ ΤΥΠΟΥ ΒΟΧ (FAROS)</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ΦΥΛΛΑΔΕΣ 50 ΦΥΛΛΩΝ 25Χ35 ΜΕ ΕΞΩΦΥΛΛΟ ΧΑΡΤΟΝΙ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4</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ΑΘΗΝΩΝ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ind w:left="-71"/>
              <w:rPr>
                <w:b/>
                <w:bCs/>
                <w:sz w:val="16"/>
                <w:szCs w:val="16"/>
                <w:lang w:eastAsia="en-US"/>
              </w:rPr>
            </w:pPr>
            <w:r w:rsidRPr="009C6334">
              <w:rPr>
                <w:b/>
                <w:bCs/>
                <w:sz w:val="16"/>
                <w:szCs w:val="16"/>
              </w:rPr>
              <w:t>29.827</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1610/14-10-2014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14REQ002342245 2014-10-15</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2.084,44</w:t>
            </w: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ΛΕΥΚΕΣ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8Χ31Χ45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Νο8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 ΜΕΓΑΛΑ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(2000/64)</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PRIMOLA 12</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ΕΠΙΚΟΛΗΣ. ΠΛΑΣΤ. 5CM/66M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ΥΠΟΛΟΓΙΣΤΗΣ ΧΕΡΙΟΥ (COMPUTER)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ΒΟΧ ΠΛΑΣΤΙΚΟΙ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ΨΑΛΙΔΙΑ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5</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ΑΜΑΡΟΥΣΙΟΥ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7.873</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r w:rsidRPr="009C6334">
              <w:rPr>
                <w:sz w:val="16"/>
                <w:szCs w:val="16"/>
              </w:rPr>
              <w:t>515/25-9-2014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467,73</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ΜΑΡΚΑΔΟΡΑΚΙ ΣΤΥΛΟ ARTLINE </w:t>
            </w:r>
            <w:smartTag w:uri="urn:schemas-microsoft-com:office:smarttags" w:element="metricconverter">
              <w:smartTagPr>
                <w:attr w:name="ProductID" w:val="0,2 mm"/>
              </w:smartTagPr>
              <w:r w:rsidRPr="009C6334">
                <w:rPr>
                  <w:sz w:val="16"/>
                  <w:szCs w:val="16"/>
                </w:rPr>
                <w:t>0,2 mm</w:t>
              </w:r>
            </w:smartTag>
            <w:r w:rsidRPr="009C6334">
              <w:rPr>
                <w:sz w:val="16"/>
                <w:szCs w:val="16"/>
              </w:rPr>
              <w:t xml:space="preserve">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ΥΠΟΛΟΓΙΣΤΗΣ ΧΕΡΙΟΥ (COMPUTER)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6</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ΑΧΑΡΝΩΝ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1.422</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r w:rsidRPr="009C6334">
              <w:rPr>
                <w:sz w:val="16"/>
                <w:szCs w:val="16"/>
              </w:rPr>
              <w:t>499/22-9-2014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515,00</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ΑΡΙΘΜΟΜΗΧΑΝΗ  REXEL</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ΤΥΠΟΥ ΡΟΛΛΕΡ</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(SET)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ΓΟΜΑ ΕΛΕΓΧΟΜΕΝΗΣ ΡΟΗΣ  ΜΠΟΥΚΑΛΙ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ΔΙΠΛΟ ΛΕΥΚΟ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 ΣΤΥΛΟ ARTLINE 0,2mm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0,5mm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0,5mm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0,5mm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ΕΛΑΣΜΑ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ΚΟΥΜΠΙ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ΠΙΝΕΖΕΣ</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NYLON 500gr ΣΕ ΚΟΥΒΑΡΙ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PILOT G1 05 ROLLER </w:t>
            </w:r>
            <w:r w:rsidRPr="009C6334">
              <w:rPr>
                <w:sz w:val="16"/>
                <w:szCs w:val="16"/>
              </w:rPr>
              <w:t>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PILOT G1 05 ROLLER </w:t>
            </w:r>
            <w:r w:rsidRPr="009C6334">
              <w:rPr>
                <w:sz w:val="16"/>
                <w:szCs w:val="16"/>
              </w:rPr>
              <w:t>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ΣΦΡΑΓΙΔΕΣ ΗΜΕΡΟΜΗΝΙΑΣ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ΕΠΙΚΟΛΗΣ. ΠΛΑΣΤ. 5CM/66M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59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ΥΠΟΛΟΓΙΣΤΗΣ ΧΕΡΙΟΥ (COMPUTER)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ΦΑΚΑΡΟΛΑ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ΑΠΛΟΙ ΑΠΛΟΙ (ΧΩΡΙΣ ΑΥΤΙΑ) ΤΥΠΟΥ NORMA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ΕΓΓΡΑΦΩΝ Νο133 (12Χ30)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ΜΕ ΑΥΤΙΑ ΧΡΩΜΑ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69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ΦΑΚΕΛΟΙ-ΝΤΟΣΙΕ ΑΡΧΕΙΟΥ ΜΕ ΛΑΣΤΙΧΟ ΤΥΠΟΥ ΒΟΧ</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70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71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r w:rsidRPr="009C6334">
              <w:rPr>
                <w:sz w:val="16"/>
                <w:szCs w:val="16"/>
              </w:rPr>
              <w:t>72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7</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ΕΛΕΥΣΙΝΑΣ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1.991</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r w:rsidRPr="009C6334">
              <w:rPr>
                <w:sz w:val="16"/>
                <w:szCs w:val="16"/>
              </w:rPr>
              <w:t>976/22-9-2014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14REQ002304803 2014-09-24</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3.089,77</w:t>
            </w:r>
          </w:p>
        </w:tc>
        <w:tc>
          <w:tcPr>
            <w:tcW w:w="5530" w:type="dxa"/>
            <w:vAlign w:val="center"/>
          </w:tcPr>
          <w:p w:rsidR="00D962CF" w:rsidRPr="009C6334" w:rsidRDefault="00D962CF" w:rsidP="00D962CF">
            <w:pPr>
              <w:keepNext/>
              <w:rPr>
                <w:sz w:val="16"/>
                <w:szCs w:val="16"/>
                <w:lang w:eastAsia="en-US"/>
              </w:rPr>
            </w:pPr>
            <w:r w:rsidRPr="009C6334">
              <w:rPr>
                <w:sz w:val="16"/>
                <w:szCs w:val="16"/>
              </w:rPr>
              <w:t>ΒΑΣΗ ΗΜΕΡΟΛΟΓΙΟΥ ΜΕΤΑΛΛΙΚΗ</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 ΓΙΑ 2 ΕΤΗ</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ΕΛΑΣΜΑ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ΚΟΥΜΠΙ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PILOT  G-1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PILOT  G-1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ΜΠΛΕ ΕΞΩΦΥΛΛΟ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ΥΠΟΛΟΓΙΣΤΗΣ ΧΕΡΙΟΥ (COMPUTER)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ΑΠΛΟΙ (ΧΩΡΙΣ ΑΥΤΙΑ) ΤΥΠΟΥ NORMA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χρωμα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2 CM"/>
              </w:smartTagPr>
              <w:r w:rsidRPr="009C6334">
                <w:rPr>
                  <w:sz w:val="16"/>
                  <w:szCs w:val="16"/>
                </w:rPr>
                <w:t>12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8 CM"/>
              </w:smartTagPr>
              <w:r w:rsidRPr="009C6334">
                <w:rPr>
                  <w:sz w:val="16"/>
                  <w:szCs w:val="16"/>
                </w:rPr>
                <w:t>8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ΡΟΖ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8</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ΙΛΙΟΥ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ind w:left="-71"/>
              <w:rPr>
                <w:b/>
                <w:bCs/>
                <w:sz w:val="16"/>
                <w:szCs w:val="16"/>
                <w:lang w:eastAsia="en-US"/>
              </w:rPr>
            </w:pPr>
            <w:r w:rsidRPr="009C6334">
              <w:rPr>
                <w:b/>
                <w:bCs/>
                <w:sz w:val="16"/>
                <w:szCs w:val="16"/>
              </w:rPr>
              <w:t>14.591</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r w:rsidRPr="009C6334">
              <w:rPr>
                <w:sz w:val="16"/>
                <w:szCs w:val="16"/>
              </w:rPr>
              <w:t>522/24-9-2014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716,30</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ΜΕΓΑΛΕΣ Νο 29</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23 (48Χ72 mm)</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ΤΥΠΟΥ ΡΟΛΛΕΡ</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ΗΜΕΡΟΛΟΓΙΑ ΕΒΔΟΜΑΔΙΑΙΑ SPIRAL 2015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4Χ32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ΜΑΡΚΑΔΟΡΑΚΙ ΣΤΥΛΟ ARTLINE </w:t>
            </w:r>
            <w:smartTag w:uri="urn:schemas-microsoft-com:office:smarttags" w:element="metricconverter">
              <w:smartTagPr>
                <w:attr w:name="ProductID" w:val="0,2 mm"/>
              </w:smartTagPr>
              <w:r w:rsidRPr="009C6334">
                <w:rPr>
                  <w:sz w:val="16"/>
                  <w:szCs w:val="16"/>
                </w:rPr>
                <w:t>0,2 mm</w:t>
              </w:r>
            </w:smartTag>
            <w:r w:rsidRPr="009C6334">
              <w:rPr>
                <w:sz w:val="16"/>
                <w:szCs w:val="16"/>
              </w:rPr>
              <w:t xml:space="preserve"> ΜΠΛΕ</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KOKKINO</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NYLON 500gr ΣΕ ΚΟΥΒΑΡΙ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SIZAL Νο 350</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PILOT  G-1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PILOT  G-1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ΕΠΙΚΟΛΗΣ. ΠΛΑΣΤ. 5CM/66M ΔΙΑΦΑΝΟ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ΑΠΛΟΙ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LEIZER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LEIZER ΧΡΩΜΑ ΠΟΡΤΟΚΑΛΙ</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ΠΡΕΣΠΑΝ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ΦΥΛΛΑΔΕΣ 50 ΦΥΛΛΩΝ 25Χ35 ΜΕ ΕΞΩΦΥΛΛΟ ΧΑΡΤΟΝΙ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r w:rsidRPr="009C6334">
              <w:rPr>
                <w:sz w:val="16"/>
                <w:szCs w:val="16"/>
              </w:rPr>
              <w:t>56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9</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ΚΑΛΛΙΘΕΑΣ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1.964</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r w:rsidRPr="009C6334">
              <w:rPr>
                <w:sz w:val="16"/>
                <w:szCs w:val="16"/>
              </w:rPr>
              <w:t>3454/6-10-2014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14REQ002324886 2014-10-06</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1.041,30</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ΜΕΓΑΛΕΣ Νο 29</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Νο 23 (48Χ72 mm)</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ΕΛΑΣΜΑΤΑ ΜΕΤΑΛΛΙΚΑ ACCO (K.50T)</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ΚΑΡΤΕΛΑΚΙΑ ΛΕΥΚΑ ΔΙΑΣΤ. 9Χ14 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ΔΙΠΛΟ ΛΕΥΚΟ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ΕΛΑΣΜΑ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ΣΥΡΡΑΠΤΙΚΗΣ ΜΗΧΑΝΗΣ KANGARO HD-23S 24</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ΣΦΡΑΓΙΔΟΣΤΑΤΕΣ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7</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ΣΗΜΑΙΑ ΔΗΜΟΣΙΑΣ ΥΠΗΡΕΣΙΑΣ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ΕΓΓΡΑΦΩΝ Νο133 (12Χ30)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ΑΥΤΟΚΟΛΛΗΤΟΙ ΔΙΑΣΤ. 16,5Χ11,5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ΠΛΑΣΤΙΚΟΙ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10</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ΚΡΩΠΙΑΣ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2.393</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r w:rsidRPr="009C6334">
              <w:rPr>
                <w:sz w:val="16"/>
                <w:szCs w:val="16"/>
              </w:rPr>
              <w:t>850/22-9-2014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644,08</w:t>
            </w: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ΔΙΠΛΟ ΛΕΥΚΟ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ΠΡΑΣΙΝΟ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ΥΠΟΛΟΓΙΣΤΗΣ ΧΕΡΙΟΥ (COMPUTER)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ΦΑΚΑΡΟΛΑ</w:t>
            </w:r>
          </w:p>
        </w:tc>
        <w:tc>
          <w:tcPr>
            <w:tcW w:w="724" w:type="dxa"/>
            <w:vAlign w:val="center"/>
          </w:tcPr>
          <w:p w:rsidR="00D962CF" w:rsidRPr="009C6334" w:rsidRDefault="00D962CF" w:rsidP="00D962CF">
            <w:pPr>
              <w:keepNext/>
              <w:rPr>
                <w:sz w:val="16"/>
                <w:szCs w:val="16"/>
                <w:lang w:eastAsia="en-US"/>
              </w:rPr>
            </w:pPr>
            <w:r w:rsidRPr="009C6334">
              <w:rPr>
                <w:sz w:val="16"/>
                <w:szCs w:val="16"/>
              </w:rPr>
              <w:t>ΜΠΟΜΠΙΝΕΣ</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χρωμα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40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ΠΡΕΣΠΑΝ</w:t>
            </w:r>
            <w:r w:rsidRPr="009C6334">
              <w:rPr>
                <w:sz w:val="16"/>
                <w:szCs w:val="16"/>
              </w:rPr>
              <w:br/>
              <w:t>ΦΑΚΕΛΟΙ ΑΡΧΕΙΟΥ ΜΕ ΠΤΕΡΥΓΙΑ ΚΑΙ ΛΑΣΤΙΧΑ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11</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ΛΑΥΡΙΟΥ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3.002</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r w:rsidRPr="009C6334">
              <w:rPr>
                <w:sz w:val="16"/>
                <w:szCs w:val="16"/>
              </w:rPr>
              <w:t>677/9-10-2014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492,12</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ΕΤΙΚΕΤΤΕΣ ΜΕΣΑΙΕΣ (19Χ32)</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ΔΙΑΚΟΡΕΦΤΗΣ ΓΡΑΦΕΙΟΥ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ΘΗΚΕΣ ΦΑΚΕΛΛΩΝ ΕΓΓΡΑΦΩΝ-ΧΑΡΤΙΝΟ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4Χ32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ΓΟΜΑ ΕΛΕΓΧΟΜΕΝΗΣ ΡΟΗΣ  ΜΠΟΥΚΑΛΙ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ΚΟΛΛΕΣ ΑΝΑΦΟΡΑΣ ΜΕ ΓΡΑΜΜΕΣ (40 ΔΕΚΑΡΙΑ ΤΟ ΠΑΚΕΤΟ)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EDDING345 ΧΡΩΜΑ ΚΙΤΡΙΝΟ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ΜΑΥΡΑ</w:t>
            </w:r>
            <w:r w:rsidRPr="009C6334">
              <w:rPr>
                <w:sz w:val="16"/>
                <w:szCs w:val="16"/>
              </w:rPr>
              <w:br/>
              <w:t>ΜΑΡΚΑΔΟΡΟΙ ΛΕΠΤΗΣ ΓΡΑΦΗΣ EDDING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ΞΥΣΤΡΕΣ ΜΕΤΤΑΛΙΚΕΣ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SIZAL Νο 350 (500ΓΡ)</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ΧΑΡΤΟΤΑΙΝΙΑ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12</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ΜΑΡΑΘΩΝΑ</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977</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r w:rsidRPr="009C6334">
              <w:rPr>
                <w:sz w:val="16"/>
                <w:szCs w:val="16"/>
              </w:rPr>
              <w:t>314/22-9-2014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160,66</w:t>
            </w: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r w:rsidRPr="009C6334">
              <w:rPr>
                <w:sz w:val="16"/>
                <w:szCs w:val="16"/>
              </w:rPr>
              <w:br/>
              <w:t>ΣΤΥΛΟ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r w:rsidRPr="009C6334">
              <w:rPr>
                <w:sz w:val="16"/>
                <w:szCs w:val="16"/>
              </w:rPr>
              <w:br/>
              <w:t>ΣΤΥΛΟ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ΚΟΚΚΙΝΟ</w:t>
            </w:r>
            <w:r w:rsidRPr="009C6334">
              <w:rPr>
                <w:sz w:val="16"/>
                <w:szCs w:val="16"/>
              </w:rPr>
              <w:br/>
              <w:t>ΣΤΥΛΟ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r w:rsidRPr="009C6334">
              <w:rPr>
                <w:sz w:val="16"/>
                <w:szCs w:val="16"/>
              </w:rPr>
              <w:br/>
              <w:t>ΜΑΡΚΑΔΟΡΟΙ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r w:rsidRPr="009C6334">
              <w:rPr>
                <w:sz w:val="16"/>
                <w:szCs w:val="16"/>
              </w:rPr>
              <w:br/>
              <w:t>ΜΑΡΚΑΔΟΡΟΙ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r w:rsidRPr="009C6334">
              <w:rPr>
                <w:sz w:val="16"/>
                <w:szCs w:val="16"/>
              </w:rPr>
              <w:br/>
              <w:t>ΦΑΚΕΛΛΟΙ ΚΙΤΡΙΝΟΙ ΜΕΓΑΛΟΙ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r w:rsidRPr="009C6334">
              <w:rPr>
                <w:sz w:val="16"/>
                <w:szCs w:val="16"/>
              </w:rPr>
              <w:br w:type="page"/>
              <w:t>ΦΑΚΕΛΛΟΙ ΜΙΚΡΟΙ ΛΕΥΚΟΙ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ΑΛΛΗΛΟΓΡΑΦΙΑΣ ΣΑΚΟΥΛΑ αυτοκόλ. Κίτρινη 25/35 </w:t>
            </w:r>
            <w:r w:rsidRPr="009C6334">
              <w:rPr>
                <w:sz w:val="16"/>
                <w:szCs w:val="16"/>
              </w:rPr>
              <w:br/>
              <w:t>ΦΑΚΕΛΛΟΙ ΚΙΤΡΙΝΟΙ ΜΕΤΡΙΟΙ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r w:rsidRPr="009C6334">
              <w:rPr>
                <w:sz w:val="16"/>
                <w:szCs w:val="16"/>
              </w:rPr>
              <w:br/>
              <w:t>ΣΥΡΡΑΠΤΡΑ ΤΥΠΟΥ 1000 126(24/6)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r w:rsidRPr="009C6334">
              <w:rPr>
                <w:sz w:val="16"/>
                <w:szCs w:val="16"/>
              </w:rPr>
              <w:br/>
              <w:t>ΦΑΚΕΛΛΟΙ ΜΠΛΕ ΜΕ ΚΟΡΔΟΝΙΑ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468"/>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ΠΡΕΣΠΑΝ</w:t>
            </w:r>
            <w:r w:rsidRPr="009C6334">
              <w:rPr>
                <w:sz w:val="16"/>
                <w:szCs w:val="16"/>
              </w:rPr>
              <w:br/>
              <w:t>ΦΑΚΕΛΟΙ ΑΡΧΕΙΟΥ ΔΙΑΣΤ. 26Χ35 ΜΕ ΛΑΣΤΙΧΟ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ΦΑΚΕΛΛΟΙ ΑΡΧΕΙΟΥ ΜΕ ΛΑΣΤΙΧΟ ΤΥΠΟΥ BOΧ (FAROS)</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13</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ΜΕΓΑΡΩΝ</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560</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1019/24-9-2014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968,76</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ΔΙΑΛΥΤΙΚΑ ΔΙΟΡΘΩΤΙΚΟΥ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ΜΑΡΚΑΔΟΡΑΚΙ ΣΤΥΛΟ ARTLINE </w:t>
            </w:r>
            <w:smartTag w:uri="urn:schemas-microsoft-com:office:smarttags" w:element="metricconverter">
              <w:smartTagPr>
                <w:attr w:name="ProductID" w:val="0,2 mm"/>
              </w:smartTagPr>
              <w:r w:rsidRPr="009C6334">
                <w:rPr>
                  <w:sz w:val="16"/>
                  <w:szCs w:val="16"/>
                </w:rPr>
                <w:t>0,2 mm</w:t>
              </w:r>
            </w:smartTag>
            <w:r w:rsidRPr="009C6334">
              <w:rPr>
                <w:sz w:val="16"/>
                <w:szCs w:val="16"/>
              </w:rPr>
              <w:t xml:space="preserve">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ΠΡΑΣΙΝΟΙ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ΒΑΜΒΑΚΕΡΟΣ ΛΕΥΚΟΣ ΣΕ ΜΠΟΜΠΙΝΑ 250 gr</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ΜΠΛΕ ΕΞΩΦΥΛΛΟ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ΑΠΛΟΙ (ΧΩΡΙΣ ΑΥΤΙΑ) ΤΥΠΟΥ NORMA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ΕΓΓΡΑΦΩΝ Νο133 (12Χ30)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ΑΥΤΟΚΟΛΛΗΤΟΙ ΔΙΑΣΤ. 16,5Χ11,5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ΦΑΚΕΛΟΙ ΜΠΛΕ ΜΕ ΚΟΡΔΟΝΙΑ 25Χ35 ΡΑΧΗ </w:t>
            </w:r>
            <w:smartTag w:uri="urn:schemas-microsoft-com:office:smarttags" w:element="metricconverter">
              <w:smartTagPr>
                <w:attr w:name="ProductID" w:val="17 CM"/>
              </w:smartTagPr>
              <w:r w:rsidRPr="009C6334">
                <w:rPr>
                  <w:sz w:val="16"/>
                  <w:szCs w:val="16"/>
                </w:rPr>
                <w:t>17 CM</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ΡΟΖ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14</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Ν.ΙΩΝΙΑΣ</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8.473</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1400/24-9-2014</w:t>
            </w: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555,12</w:t>
            </w: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ΜΟΝΟ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ΗΜΕΡΟΔΕΙΚΤΕΣ ΕΠΙΤΡΑΠΕΖΙΟΙ ΕΤΟΥΣ 2015-ΗΜΕΡΟΛΟΓΙΑ ΗΜΕΡΗΣΙΑ ΓΡΑΦΕΙΟΥ ΓΥΡΙΣΤΑ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8Χ34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ΚΛΕΙΔΟΘΗΚΗ 18 ΘΕΣΕΩΝ</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ΣΥΣΚΕΥΑΣΙΑΣ ΚΡΕΠ Νο 9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ΥΠΟΓΡΑΜΜΙΣΗΣ EDDING 345</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6</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 ΜΕ ΦΑΡΔΙΑ ΛΑΜΑ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ΠΙΝΕΖΕΣ</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ΣΠΑΓΓΟΣ NYLON 500gr ΣΕ ΚΟΥΒΑΡΙ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BIG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Νο 128 ROMA (24/8) (πράσινο κουτί)</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ΣΥΡΑΠΤΙΚΗ ΜΗΧΑΝΗ ΧΕΙΡΟΣ SUNLIT STR-2396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ΣΥΡΑΠΤΙΚΑ Νο 23/20</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ΤΑΙΝΙΑ ΣΥΣΚΕΥΑΣΙΑΣ ΚΑΦΕ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ΜΠΛΕ ΕΞΩΦΥΛΛΟ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15</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ΠΕΡΙΣΤΕΡΙΟΥ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3.566</w:t>
            </w:r>
          </w:p>
        </w:tc>
        <w:tc>
          <w:tcPr>
            <w:tcW w:w="694" w:type="dxa"/>
            <w:noWrap/>
            <w:vAlign w:val="center"/>
          </w:tcPr>
          <w:p w:rsidR="00D962CF" w:rsidRPr="009C6334" w:rsidRDefault="00D962CF" w:rsidP="00D962CF">
            <w:pPr>
              <w:keepNext/>
              <w:rPr>
                <w:b/>
                <w:bCs/>
                <w:sz w:val="16"/>
                <w:szCs w:val="16"/>
                <w:lang w:eastAsia="en-US"/>
              </w:rPr>
            </w:pP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r w:rsidRPr="009C6334">
              <w:rPr>
                <w:sz w:val="16"/>
                <w:szCs w:val="16"/>
              </w:rPr>
              <w:t>1159/12-12-2014</w:t>
            </w:r>
          </w:p>
        </w:tc>
        <w:tc>
          <w:tcPr>
            <w:tcW w:w="2162" w:type="dxa"/>
            <w:noWrap/>
            <w:vAlign w:val="center"/>
          </w:tcPr>
          <w:p w:rsidR="00D962CF" w:rsidRPr="009C6334" w:rsidRDefault="00D962CF" w:rsidP="00D962CF">
            <w:pPr>
              <w:keepNext/>
              <w:rPr>
                <w:sz w:val="16"/>
                <w:szCs w:val="16"/>
                <w:lang w:eastAsia="en-US"/>
              </w:rPr>
            </w:pPr>
            <w:r w:rsidRPr="009C6334">
              <w:rPr>
                <w:sz w:val="16"/>
                <w:szCs w:val="16"/>
              </w:rPr>
              <w:t>14REQ002476057 2014-12-15</w:t>
            </w:r>
          </w:p>
        </w:tc>
        <w:tc>
          <w:tcPr>
            <w:tcW w:w="990" w:type="dxa"/>
            <w:noWrap/>
            <w:vAlign w:val="center"/>
          </w:tcPr>
          <w:p w:rsidR="00D962CF" w:rsidRPr="009C6334" w:rsidRDefault="00D962CF" w:rsidP="00D962CF">
            <w:pPr>
              <w:keepNext/>
              <w:rPr>
                <w:b/>
                <w:bCs/>
                <w:sz w:val="16"/>
                <w:szCs w:val="16"/>
                <w:lang w:eastAsia="en-US"/>
              </w:rPr>
            </w:pPr>
            <w:r w:rsidRPr="009C6334">
              <w:rPr>
                <w:b/>
                <w:bCs/>
                <w:sz w:val="16"/>
                <w:szCs w:val="16"/>
              </w:rPr>
              <w:t>1.335,53</w:t>
            </w:r>
          </w:p>
        </w:tc>
        <w:tc>
          <w:tcPr>
            <w:tcW w:w="5530" w:type="dxa"/>
            <w:vAlign w:val="center"/>
          </w:tcPr>
          <w:p w:rsidR="00D962CF" w:rsidRPr="009C6334" w:rsidRDefault="00D962CF" w:rsidP="00D962CF">
            <w:pPr>
              <w:keepNext/>
              <w:rPr>
                <w:sz w:val="16"/>
                <w:szCs w:val="16"/>
                <w:lang w:eastAsia="en-US"/>
              </w:rPr>
            </w:pPr>
            <w:r w:rsidRPr="009C6334">
              <w:rPr>
                <w:sz w:val="16"/>
                <w:szCs w:val="16"/>
              </w:rPr>
              <w:t>ΑΠΟΣΥΡΑΠΤΙΚΟ ΜΙΚΡΟ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ΑΡΙΘΜΟΜΗΧΑΝΗ  REXEL</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ΕΤΙΚΕΤΕΣ ΜΕΓΑΛΕΣ Νο 29</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ΑΥΤΟΚΟΛΛΗΤΕΣ ΕΤΙΚΕΤΤΕΣ STEF LABELS No5 15Χ20</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ΓΟΜΟΛΑΣΤΙΧΕΣ (κόκκινο-μπλέ)</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ΔΑΚΤΥΛΟΒΡΕΚΤΗΡΕΣ ΠΛΑΣΤΙΚΟΙ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ΔΙΑΚΟΡΕΦΤΗΣ ΓΡΑΦΕΙΟΥ</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ΔΙΑΦΑΝΕΙΕΣ ΓΙΑ ΚΛΑΣΕΡ Α4 ή ΖΕΛΑΤΙΝΕΣ ΜΕ ΤΡΥΠΕΣ ΓΙΑ ΧΑΡΤΙ Α4 (100 διαφάνειες  το πακέτο)</w:t>
            </w:r>
          </w:p>
        </w:tc>
        <w:tc>
          <w:tcPr>
            <w:tcW w:w="724" w:type="dxa"/>
            <w:vAlign w:val="center"/>
          </w:tcPr>
          <w:p w:rsidR="00D962CF" w:rsidRPr="009C6334" w:rsidRDefault="00D962CF" w:rsidP="00D962CF">
            <w:pPr>
              <w:keepNext/>
              <w:rPr>
                <w:sz w:val="16"/>
                <w:szCs w:val="16"/>
                <w:lang w:eastAsia="en-US"/>
              </w:rPr>
            </w:pPr>
            <w:r w:rsidRPr="009C6334">
              <w:rPr>
                <w:sz w:val="16"/>
                <w:szCs w:val="16"/>
              </w:rPr>
              <w:t>ΠΑΚ.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PELICAN</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(ΜΠΛΑΝΚΟ) ΤΥΠΟΥ ΡΟΛΛΕΡ</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ΚΑΙ ΔΙΑΛΥΤΙΚΟ (ΔΙΟΡΘΩΤ. SET PRITT)</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ΔΙΟΡΘΩΤΙΚΟ ΣΤΥΛΟ PENTΕL ΛΕΠΤΗΣ ΓΡΑΦΗΣ ΜΕΤΑΛ. ΜΥΤΗ</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ΖΕΛΑΤΙΝΕΣ ΕΓΓΡΑΦΩΝ L</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ΚΑΡΦΙΤΣΕΣ ΑΤΣΑΛΙΝΕΣ ΣΕ ΚΟΥΤΙ 50G</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Α4 ΔΙΑΣΤ. 8Χ32 Scag</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ΚΛΑΣΣΕΡ ΠΛΑΣΤΙΚΑ 4Χ32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ΚΛΑΣΕΡ ΠΛΑΣΤΙΚΑ 8Χ31Χ45 ΜΕ ΜΗΧΑΝΙΣΜΟ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stick UHU 8gr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19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ΚΟΛΛΑ ΡΕΥΣΤΗ UHU 20gr</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ΛΑΣΤΙΧΑ ΣΥΣΚΕΥΑΣΙΑΣ ΚΡΕΠ Νο 11 (διαμ. </w:t>
            </w:r>
            <w:smartTag w:uri="urn:schemas-microsoft-com:office:smarttags" w:element="metricconverter">
              <w:smartTagPr>
                <w:attr w:name="ProductID" w:val="110 εκ."/>
              </w:smartTagPr>
              <w:r w:rsidRPr="009C6334">
                <w:rPr>
                  <w:sz w:val="16"/>
                  <w:szCs w:val="16"/>
                </w:rPr>
                <w:t>110 εκ.</w:t>
              </w:r>
            </w:smartTag>
            <w:r w:rsidRPr="009C6334">
              <w:rPr>
                <w:sz w:val="16"/>
                <w:szCs w:val="16"/>
              </w:rPr>
              <w:t>)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ΛΑΣΤΙΧΑ ΧΟΝΤΡΑ ΜΕΓΑΛΑ Νο13/5 (1ΣΑΚ=1ΚΙΛΟ)</w:t>
            </w:r>
          </w:p>
        </w:tc>
        <w:tc>
          <w:tcPr>
            <w:tcW w:w="724" w:type="dxa"/>
            <w:vAlign w:val="center"/>
          </w:tcPr>
          <w:p w:rsidR="00D962CF" w:rsidRPr="009C6334" w:rsidRDefault="00D962CF" w:rsidP="00D962CF">
            <w:pPr>
              <w:keepNext/>
              <w:rPr>
                <w:sz w:val="16"/>
                <w:szCs w:val="16"/>
                <w:lang w:eastAsia="en-US"/>
              </w:rPr>
            </w:pPr>
            <w:r w:rsidRPr="009C6334">
              <w:rPr>
                <w:sz w:val="16"/>
                <w:szCs w:val="16"/>
              </w:rPr>
              <w:t>ΣΑΚ.</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 xml:space="preserve">ΜΑΡΚΑΔΟΡΑΚΙ ΣΤΥΛΟ ARTLINE </w:t>
            </w:r>
            <w:smartTag w:uri="urn:schemas-microsoft-com:office:smarttags" w:element="metricconverter">
              <w:smartTagPr>
                <w:attr w:name="ProductID" w:val="0,2 mm"/>
              </w:smartTagPr>
              <w:r w:rsidRPr="009C6334">
                <w:rPr>
                  <w:sz w:val="16"/>
                  <w:szCs w:val="16"/>
                </w:rPr>
                <w:t>0,2 mm</w:t>
              </w:r>
            </w:smartTag>
            <w:r w:rsidRPr="009C6334">
              <w:rPr>
                <w:sz w:val="16"/>
                <w:szCs w:val="16"/>
              </w:rPr>
              <w:t xml:space="preserve">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ΜΑΡΚΑΔΟΡΑΚΙΑ ΤΥΠΟΥ EDDING 1200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ΚΟΚΚΙΝΟΙ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ΜΑΥΡΟΙ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29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ΧΟΝΤΡΗΣ ΓΡΑΦΗΣ EDDING 300 ΠΡΑΣΙΝΟΙ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ΜΑΡΚΑΔΟΡΟΙ PILOT V7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ΜΑΧΑΙΡΑΚΙΑ (ΚΟΠΙΔΙΑ)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ΜΕΛΑΝΙ ΓΙΑ ΤΑΜΠΟΝ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ΜΟΛΥΒΙΑ</w:t>
            </w:r>
            <w:r w:rsidRPr="009C6334">
              <w:rPr>
                <w:sz w:val="16"/>
                <w:szCs w:val="16"/>
                <w:lang w:val="en-US"/>
              </w:rPr>
              <w:t xml:space="preserve"> Faber Castell NATUR-B </w:t>
            </w:r>
            <w:r w:rsidRPr="009C6334">
              <w:rPr>
                <w:sz w:val="16"/>
                <w:szCs w:val="16"/>
              </w:rPr>
              <w:t>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50/756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ΜΠΛΟΚ ΣΗΜΕΙΩΣΕΩΝ ΑΥΤΟΚ.ΚΙΤΡΙΝΑ (post it) 75/75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ΝΤΟΣΙΕ ΠΛΑΣΤΙΚΑ ΜΕ ΕΛΑΣΜΑ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ΠΙΝΕΖΕΣ</w:t>
            </w:r>
          </w:p>
        </w:tc>
        <w:tc>
          <w:tcPr>
            <w:tcW w:w="724" w:type="dxa"/>
            <w:vAlign w:val="center"/>
          </w:tcPr>
          <w:p w:rsidR="00D962CF" w:rsidRPr="009C6334" w:rsidRDefault="00D962CF" w:rsidP="00D962CF">
            <w:pPr>
              <w:keepNext/>
              <w:rPr>
                <w:sz w:val="16"/>
                <w:szCs w:val="16"/>
                <w:lang w:eastAsia="en-US"/>
              </w:rPr>
            </w:pPr>
            <w:r w:rsidRPr="009C6334">
              <w:rPr>
                <w:sz w:val="16"/>
                <w:szCs w:val="16"/>
              </w:rPr>
              <w:t>ΚΟΥΤΙ</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39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ΣΕΛΟΤΕΙΠ 15Χ33</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PELIKAN διαρκείας 918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PILOT διαρκείας  G-1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val="en-US" w:eastAsia="en-US"/>
              </w:rPr>
            </w:pPr>
            <w:r w:rsidRPr="009C6334">
              <w:rPr>
                <w:sz w:val="16"/>
                <w:szCs w:val="16"/>
              </w:rPr>
              <w:t>ΣΤΥΛΟ</w:t>
            </w:r>
            <w:r w:rsidRPr="009C6334">
              <w:rPr>
                <w:sz w:val="16"/>
                <w:szCs w:val="16"/>
                <w:lang w:val="en-US"/>
              </w:rPr>
              <w:t xml:space="preserve"> ZEBRA CLIP ON SLIM </w:t>
            </w:r>
            <w:smartTag w:uri="urn:schemas-microsoft-com:office:smarttags" w:element="metricconverter">
              <w:smartTagPr>
                <w:attr w:name="ProductID" w:val="3C"/>
              </w:smartTagPr>
              <w:r w:rsidRPr="009C6334">
                <w:rPr>
                  <w:sz w:val="16"/>
                  <w:szCs w:val="16"/>
                  <w:lang w:val="en-US"/>
                </w:rPr>
                <w:t>3C</w:t>
              </w:r>
            </w:smartTag>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ΚΟΚΚΙΝΑ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ΜΑΥΡΑ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ZEBRA Z1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49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BIC CRISTAL ΚΟΚΚΙΝΟ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BIC CRISTAL ΜΑΥΡΟ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BIC CRISTAL ΜΠΛΕ</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ΣΤΥΛΟ ΔΙΑΡΚΕΙΑΣ BIC CRISTAL ΠΡΑΣΙΝΟ</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Νο3</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ΕΓΓΡΑΦΩΝ veto ΜΕΤΑΛ.  Νο8</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1000 Νο 126 ROMA (24/6)</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ΣΥΝΔΕΤΗΡΕΣ ΣΥΡΡΑΠΤΙΚΩΝ ΜΗΧΑΝΩΝ 2000  Νο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59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ΧΕΙΡΟΣ PARVA 64</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8</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ΣΥΡΡΑΠΤΙΚΗ ΜΗΧΑΝΗ Νο 126 PRIMULA 12 ROMA</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ΣΦΡΑΓΙΔΕΣ ΗΜΕΡΟΜΗΝΙΑΣ</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ΤΑΜΠΟΝ ΜΕΛΑΝΗΣ ΜΕΓΑΛΟ (13Χ9)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3</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ΜΠΛΕ ΕΞΩΦΥΛΛΟ 100 ΦΥΛΛΩΝ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ΤΕΤΡΑΔΙΑ ΣΠΙΡΑΛ Α4-5 ΘΕΜΑΤΩΝ</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ΧΑΡΤΙΝΟΙ ΑΠΛΟΙ (ΧΩΡΙΣ ΑΥΤΙΑ) ΤΥΠΟΥ NORMA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ΔΙΑΦΟΡΑ ΧΡΩΜΑΤΑ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ΦΑΚΕΛOI ΧΑΡΤΙΝΟΙ ΜΕ ΑΥΤΙΑ  χρωμα ΜΠΕΖ</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ΑΥΤΟΚΟΛΛΗΤΟΙ Νο 54 (19Χ26)</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69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ΑΥΤΟΚΟΛΛΗΤΟΙ ΔΙΑΣΤ. 16,5Χ11,5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ΛΕΥΚΟΙ ΕΓΓΡΑΦΩΝ 11,5Χ23,5 (Νο123) αυτοκόλλητοι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71</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25/35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400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72</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ΑΛΛΗΛΟΓΡΑΦΙΑΣ ΣΑΚΟΥΛΑ αυτοκόλ. Κίτρινη 31/41 ή 31,5 Χ 41,5</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lastRenderedPageBreak/>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73</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LEIZER ΧΡΩΜΑ ΜΠΛΕ</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74</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ΑΡΧΕΙΟΘΕΤΗΣΗΣ ΜΕ ΠΤΕΡΥΓΙΑ &amp; ΛΑΣΤΙΧΑ LEIZER ΧΡΩΜΑ ΠΟΡΤΟΚΑΛΙ</w:t>
            </w:r>
          </w:p>
        </w:tc>
        <w:tc>
          <w:tcPr>
            <w:tcW w:w="724" w:type="dxa"/>
            <w:vAlign w:val="center"/>
          </w:tcPr>
          <w:p w:rsidR="00D962CF" w:rsidRPr="009C6334" w:rsidRDefault="00D962CF" w:rsidP="00D962CF">
            <w:pPr>
              <w:keepNext/>
              <w:rPr>
                <w:sz w:val="16"/>
                <w:szCs w:val="16"/>
                <w:lang w:eastAsia="en-US"/>
              </w:rPr>
            </w:pPr>
            <w:r w:rsidRPr="009C6334">
              <w:rPr>
                <w:sz w:val="16"/>
                <w:szCs w:val="16"/>
              </w:rPr>
              <w:t>TEM.</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75</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ΦΑΚΕΛΟΙ ΜΠΛΕ ΜΕ ΚΟΡΔΟΝΙΑ 25Χ35 ΡΑΧΗ 12CM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200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76</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ΦΥΛΛΑΔΕΣ 50 ΦΥΛΛΩΝ 25Χ35 ΜΕ ΕΞΩΦΥΛΛΟ ΧΑΡΤΟΝΙ</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77</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ΧΑΡΑΚΕΣ 30CM</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78</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ΓΙΑ ΚΥΒΟΥΣ (ΑΝΤΑΛ) 9Χ9</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10</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79</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vAlign w:val="center"/>
          </w:tcPr>
          <w:p w:rsidR="00D962CF" w:rsidRPr="009C6334" w:rsidRDefault="00D962CF" w:rsidP="00D962CF">
            <w:pPr>
              <w:keepNext/>
              <w:rPr>
                <w:sz w:val="16"/>
                <w:szCs w:val="16"/>
                <w:lang w:eastAsia="en-US"/>
              </w:rPr>
            </w:pPr>
            <w:r w:rsidRPr="009C6334">
              <w:rPr>
                <w:sz w:val="16"/>
                <w:szCs w:val="16"/>
              </w:rPr>
              <w:t>ΧΑΡΤΙ ΠΕΡΙΤΥΛΙΓΜΑΤΟΣ ΚΡΑΦΤ</w:t>
            </w:r>
          </w:p>
        </w:tc>
        <w:tc>
          <w:tcPr>
            <w:tcW w:w="724" w:type="dxa"/>
            <w:vAlign w:val="center"/>
          </w:tcPr>
          <w:p w:rsidR="00D962CF" w:rsidRPr="009C6334" w:rsidRDefault="00D962CF" w:rsidP="00D962CF">
            <w:pPr>
              <w:keepNext/>
              <w:rPr>
                <w:sz w:val="16"/>
                <w:szCs w:val="16"/>
                <w:lang w:eastAsia="en-US"/>
              </w:rPr>
            </w:pPr>
            <w:r w:rsidRPr="009C6334">
              <w:rPr>
                <w:sz w:val="16"/>
                <w:szCs w:val="16"/>
              </w:rPr>
              <w:t>ΚΙΛΑ</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r w:rsidRPr="009C6334">
              <w:rPr>
                <w:sz w:val="16"/>
                <w:szCs w:val="16"/>
              </w:rPr>
              <w:t>80</w:t>
            </w: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noWrap/>
            <w:vAlign w:val="center"/>
          </w:tcPr>
          <w:p w:rsidR="00D962CF" w:rsidRPr="009C6334" w:rsidRDefault="00D962CF" w:rsidP="00D962CF">
            <w:pPr>
              <w:keepNext/>
              <w:rPr>
                <w:sz w:val="16"/>
                <w:szCs w:val="16"/>
                <w:lang w:eastAsia="en-US"/>
              </w:rPr>
            </w:pPr>
            <w:r w:rsidRPr="009C6334">
              <w:rPr>
                <w:sz w:val="16"/>
                <w:szCs w:val="16"/>
              </w:rPr>
              <w:t>ΧΑΡΤΟΤΑΙΝΙΑ</w:t>
            </w:r>
          </w:p>
        </w:tc>
        <w:tc>
          <w:tcPr>
            <w:tcW w:w="724" w:type="dxa"/>
            <w:vAlign w:val="center"/>
          </w:tcPr>
          <w:p w:rsidR="00D962CF" w:rsidRPr="009C6334" w:rsidRDefault="00D962CF" w:rsidP="00D962CF">
            <w:pPr>
              <w:keepNext/>
              <w:rPr>
                <w:sz w:val="16"/>
                <w:szCs w:val="16"/>
                <w:lang w:eastAsia="en-US"/>
              </w:rPr>
            </w:pPr>
            <w:r w:rsidRPr="009C6334">
              <w:rPr>
                <w:sz w:val="16"/>
                <w:szCs w:val="16"/>
              </w:rPr>
              <w:t>ΤΕΜ.</w:t>
            </w:r>
          </w:p>
        </w:tc>
        <w:tc>
          <w:tcPr>
            <w:tcW w:w="694" w:type="dxa"/>
            <w:noWrap/>
            <w:vAlign w:val="center"/>
          </w:tcPr>
          <w:p w:rsidR="00D962CF" w:rsidRPr="009C6334" w:rsidRDefault="00D962CF" w:rsidP="00D962CF">
            <w:pPr>
              <w:keepNext/>
              <w:rPr>
                <w:b/>
                <w:bCs/>
                <w:sz w:val="16"/>
                <w:szCs w:val="16"/>
                <w:lang w:eastAsia="en-US"/>
              </w:rPr>
            </w:pPr>
            <w:r w:rsidRPr="009C6334">
              <w:rPr>
                <w:b/>
                <w:bCs/>
                <w:sz w:val="16"/>
                <w:szCs w:val="16"/>
              </w:rPr>
              <w:t>5</w:t>
            </w:r>
          </w:p>
        </w:tc>
      </w:tr>
      <w:tr w:rsidR="00D962CF" w:rsidTr="002B29C8">
        <w:trPr>
          <w:trHeight w:val="336"/>
        </w:trPr>
        <w:tc>
          <w:tcPr>
            <w:tcW w:w="577" w:type="dxa"/>
            <w:noWrap/>
            <w:vAlign w:val="center"/>
          </w:tcPr>
          <w:p w:rsidR="00D962CF" w:rsidRPr="009C6334" w:rsidRDefault="00D962CF" w:rsidP="00D962CF">
            <w:pPr>
              <w:keepNext/>
              <w:rPr>
                <w:b/>
                <w:bCs/>
                <w:sz w:val="16"/>
                <w:szCs w:val="16"/>
                <w:lang w:eastAsia="en-US"/>
              </w:rPr>
            </w:pPr>
            <w:r w:rsidRPr="009C6334">
              <w:rPr>
                <w:b/>
                <w:bCs/>
                <w:sz w:val="16"/>
                <w:szCs w:val="16"/>
              </w:rPr>
              <w:t>16</w:t>
            </w:r>
          </w:p>
        </w:tc>
        <w:tc>
          <w:tcPr>
            <w:tcW w:w="664" w:type="dxa"/>
            <w:noWrap/>
            <w:vAlign w:val="center"/>
          </w:tcPr>
          <w:p w:rsidR="00D962CF" w:rsidRPr="009C6334" w:rsidRDefault="00D962CF" w:rsidP="00D962CF">
            <w:pPr>
              <w:keepNext/>
              <w:rPr>
                <w:sz w:val="16"/>
                <w:szCs w:val="16"/>
                <w:lang w:eastAsia="en-US"/>
              </w:rPr>
            </w:pPr>
          </w:p>
        </w:tc>
        <w:tc>
          <w:tcPr>
            <w:tcW w:w="2946" w:type="dxa"/>
            <w:noWrap/>
            <w:vAlign w:val="center"/>
          </w:tcPr>
          <w:p w:rsidR="00D962CF" w:rsidRPr="009C6334" w:rsidRDefault="00D962CF" w:rsidP="00D962CF">
            <w:pPr>
              <w:keepNext/>
              <w:rPr>
                <w:b/>
                <w:bCs/>
                <w:sz w:val="16"/>
                <w:szCs w:val="16"/>
                <w:lang w:eastAsia="en-US"/>
              </w:rPr>
            </w:pPr>
            <w:r w:rsidRPr="009C6334">
              <w:rPr>
                <w:b/>
                <w:bCs/>
                <w:sz w:val="16"/>
                <w:szCs w:val="16"/>
              </w:rPr>
              <w:t>ΕΙΡΗΝΟΔΙΚΕΙΟ ΧΑΛΑΝΔΡΙΟΥ</w:t>
            </w:r>
          </w:p>
        </w:tc>
        <w:tc>
          <w:tcPr>
            <w:tcW w:w="1448" w:type="dxa"/>
            <w:noWrap/>
            <w:vAlign w:val="center"/>
          </w:tcPr>
          <w:p w:rsidR="00D962CF" w:rsidRPr="009C6334" w:rsidRDefault="00D962CF" w:rsidP="00D962CF">
            <w:pPr>
              <w:keepNext/>
              <w:rPr>
                <w:sz w:val="16"/>
                <w:szCs w:val="16"/>
                <w:lang w:eastAsia="en-US"/>
              </w:rPr>
            </w:pPr>
          </w:p>
        </w:tc>
        <w:tc>
          <w:tcPr>
            <w:tcW w:w="2162" w:type="dxa"/>
            <w:noWrap/>
            <w:vAlign w:val="center"/>
          </w:tcPr>
          <w:p w:rsidR="00D962CF" w:rsidRPr="009C6334" w:rsidRDefault="00D962CF" w:rsidP="00D962CF">
            <w:pPr>
              <w:keepNext/>
              <w:rPr>
                <w:sz w:val="16"/>
                <w:szCs w:val="16"/>
                <w:lang w:eastAsia="en-US"/>
              </w:rPr>
            </w:pPr>
          </w:p>
        </w:tc>
        <w:tc>
          <w:tcPr>
            <w:tcW w:w="990" w:type="dxa"/>
            <w:noWrap/>
            <w:vAlign w:val="center"/>
          </w:tcPr>
          <w:p w:rsidR="00D962CF" w:rsidRPr="009C6334" w:rsidRDefault="00D962CF" w:rsidP="00D962CF">
            <w:pPr>
              <w:keepNext/>
              <w:rPr>
                <w:b/>
                <w:bCs/>
                <w:sz w:val="16"/>
                <w:szCs w:val="16"/>
                <w:lang w:eastAsia="en-US"/>
              </w:rPr>
            </w:pPr>
          </w:p>
        </w:tc>
        <w:tc>
          <w:tcPr>
            <w:tcW w:w="5530" w:type="dxa"/>
            <w:noWrap/>
            <w:vAlign w:val="center"/>
          </w:tcPr>
          <w:p w:rsidR="00D962CF" w:rsidRPr="009C6334" w:rsidRDefault="00D962CF" w:rsidP="00D962CF">
            <w:pPr>
              <w:keepNext/>
              <w:rPr>
                <w:b/>
                <w:bCs/>
                <w:sz w:val="16"/>
                <w:szCs w:val="16"/>
                <w:lang w:eastAsia="en-US"/>
              </w:rPr>
            </w:pPr>
            <w:r w:rsidRPr="009C6334">
              <w:rPr>
                <w:b/>
                <w:bCs/>
                <w:sz w:val="16"/>
                <w:szCs w:val="16"/>
              </w:rPr>
              <w:t>ΣΥΝΟΛΟ</w:t>
            </w:r>
          </w:p>
        </w:tc>
        <w:tc>
          <w:tcPr>
            <w:tcW w:w="724" w:type="dxa"/>
            <w:noWrap/>
            <w:vAlign w:val="center"/>
          </w:tcPr>
          <w:p w:rsidR="00D962CF" w:rsidRPr="009C6334" w:rsidRDefault="00D962CF" w:rsidP="00D962CF">
            <w:pPr>
              <w:keepNext/>
              <w:rPr>
                <w:b/>
                <w:bCs/>
                <w:sz w:val="16"/>
                <w:szCs w:val="16"/>
                <w:lang w:eastAsia="en-US"/>
              </w:rPr>
            </w:pPr>
            <w:r w:rsidRPr="009C6334">
              <w:rPr>
                <w:b/>
                <w:bCs/>
                <w:sz w:val="16"/>
                <w:szCs w:val="16"/>
              </w:rPr>
              <w:t>3.916</w:t>
            </w:r>
          </w:p>
        </w:tc>
        <w:tc>
          <w:tcPr>
            <w:tcW w:w="694" w:type="dxa"/>
            <w:noWrap/>
            <w:vAlign w:val="center"/>
          </w:tcPr>
          <w:p w:rsidR="00D962CF" w:rsidRPr="009C6334" w:rsidRDefault="00D962CF" w:rsidP="00D962CF">
            <w:pPr>
              <w:keepNext/>
              <w:rPr>
                <w:b/>
                <w:bCs/>
                <w:sz w:val="16"/>
                <w:szCs w:val="16"/>
                <w:lang w:eastAsia="en-US"/>
              </w:rPr>
            </w:pPr>
          </w:p>
        </w:tc>
      </w:tr>
    </w:tbl>
    <w:p w:rsidR="007B5692" w:rsidRDefault="007B5692" w:rsidP="00CE37C4">
      <w:pPr>
        <w:spacing w:line="360" w:lineRule="auto"/>
        <w:ind w:left="-540" w:right="-514"/>
        <w:jc w:val="center"/>
      </w:pPr>
    </w:p>
    <w:tbl>
      <w:tblPr>
        <w:tblW w:w="10284" w:type="dxa"/>
        <w:jc w:val="center"/>
        <w:tblInd w:w="-601" w:type="dxa"/>
        <w:tblLayout w:type="fixed"/>
        <w:tblLook w:val="00A0"/>
      </w:tblPr>
      <w:tblGrid>
        <w:gridCol w:w="710"/>
        <w:gridCol w:w="7448"/>
        <w:gridCol w:w="851"/>
        <w:gridCol w:w="1275"/>
      </w:tblGrid>
      <w:tr w:rsidR="00D962CF" w:rsidTr="00A04142">
        <w:trPr>
          <w:trHeight w:val="336"/>
          <w:tblHeader/>
          <w:jc w:val="center"/>
        </w:trPr>
        <w:tc>
          <w:tcPr>
            <w:tcW w:w="10284" w:type="dxa"/>
            <w:gridSpan w:val="4"/>
            <w:tcBorders>
              <w:top w:val="single" w:sz="4" w:space="0" w:color="auto"/>
              <w:left w:val="single" w:sz="4" w:space="0" w:color="auto"/>
              <w:bottom w:val="single" w:sz="4" w:space="0" w:color="auto"/>
              <w:right w:val="single" w:sz="4" w:space="0" w:color="auto"/>
            </w:tcBorders>
            <w:vAlign w:val="center"/>
          </w:tcPr>
          <w:p w:rsidR="00D962CF" w:rsidRDefault="00D962CF" w:rsidP="00D962CF">
            <w:pPr>
              <w:keepNext/>
              <w:keepLines/>
              <w:jc w:val="center"/>
              <w:rPr>
                <w:rFonts w:cs="Arial"/>
                <w:b/>
                <w:bCs/>
                <w:sz w:val="18"/>
                <w:szCs w:val="18"/>
              </w:rPr>
            </w:pPr>
            <w:r>
              <w:rPr>
                <w:rFonts w:cs="Arial"/>
                <w:b/>
                <w:bCs/>
                <w:sz w:val="18"/>
                <w:szCs w:val="18"/>
              </w:rPr>
              <w:lastRenderedPageBreak/>
              <w:t>ΠΙΝΑΚΑΣ ΙΙ</w:t>
            </w:r>
          </w:p>
          <w:p w:rsidR="00D962CF" w:rsidRDefault="00D962CF" w:rsidP="00D962CF">
            <w:pPr>
              <w:keepNext/>
              <w:jc w:val="center"/>
              <w:rPr>
                <w:rFonts w:cs="Arial"/>
                <w:b/>
                <w:bCs/>
                <w:sz w:val="18"/>
                <w:szCs w:val="18"/>
              </w:rPr>
            </w:pPr>
            <w:r>
              <w:rPr>
                <w:rFonts w:cs="Arial"/>
                <w:b/>
                <w:bCs/>
                <w:sz w:val="18"/>
                <w:szCs w:val="18"/>
              </w:rPr>
              <w:t>ΣΥΓΚΕΝΤΡΩΤΙΚΟΣ ΠΙΝΑΚΑΣ ΕΙΔΩΝ ΓΡΑΦΙΚΗΣ ΥΛΗΣ</w:t>
            </w:r>
          </w:p>
        </w:tc>
      </w:tr>
      <w:tr w:rsidR="00D962CF" w:rsidTr="00A04142">
        <w:trPr>
          <w:trHeight w:val="336"/>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D962CF" w:rsidRDefault="00D962CF" w:rsidP="00D962CF">
            <w:pPr>
              <w:keepNext/>
              <w:jc w:val="center"/>
              <w:rPr>
                <w:rFonts w:cs="Arial"/>
                <w:b/>
                <w:bCs/>
                <w:sz w:val="18"/>
                <w:szCs w:val="18"/>
              </w:rPr>
            </w:pPr>
            <w:r>
              <w:rPr>
                <w:rFonts w:cs="Arial"/>
                <w:b/>
                <w:bCs/>
                <w:sz w:val="18"/>
                <w:szCs w:val="18"/>
              </w:rPr>
              <w:t>A/A</w:t>
            </w:r>
          </w:p>
        </w:tc>
        <w:tc>
          <w:tcPr>
            <w:tcW w:w="7448" w:type="dxa"/>
            <w:tcBorders>
              <w:top w:val="single" w:sz="4" w:space="0" w:color="auto"/>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ΕΙΔΟΣ</w:t>
            </w:r>
          </w:p>
        </w:tc>
        <w:tc>
          <w:tcPr>
            <w:tcW w:w="851" w:type="dxa"/>
            <w:tcBorders>
              <w:top w:val="single" w:sz="4" w:space="0" w:color="auto"/>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w:t>
            </w:r>
          </w:p>
        </w:tc>
        <w:tc>
          <w:tcPr>
            <w:tcW w:w="1275" w:type="dxa"/>
            <w:tcBorders>
              <w:top w:val="single" w:sz="4" w:space="0" w:color="auto"/>
              <w:left w:val="nil"/>
              <w:bottom w:val="single" w:sz="4" w:space="0" w:color="auto"/>
              <w:right w:val="single" w:sz="4" w:space="0" w:color="auto"/>
            </w:tcBorders>
            <w:vAlign w:val="center"/>
          </w:tcPr>
          <w:p w:rsidR="00D962CF" w:rsidRDefault="00D962CF" w:rsidP="00D962CF">
            <w:pPr>
              <w:keepNext/>
              <w:jc w:val="center"/>
              <w:rPr>
                <w:rFonts w:cs="Arial"/>
                <w:b/>
                <w:bCs/>
                <w:sz w:val="18"/>
                <w:szCs w:val="18"/>
              </w:rPr>
            </w:pPr>
            <w:r>
              <w:rPr>
                <w:rFonts w:cs="Arial"/>
                <w:b/>
                <w:bCs/>
                <w:sz w:val="18"/>
                <w:szCs w:val="18"/>
              </w:rPr>
              <w:t>ΠΟΣΟΤΗΤΑ</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ΑΠΟΣΥΡΑΠΤΙΚΟ ΜΙΚΡΟ (τύπου τανάλια)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ΑΡΙΘΜΟΜΗΧΑΝΗ  REXEL</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ΑΥΤΟΚΟΛΛΗΤΕΣ ΕΤΙΚΕΤΕΣ ΜΕΓΑΛΕΣ Νο 30</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79</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ΑΥΤΟΚΟΛΛΗΤΕΣ ΕΤΙΚΕΤΕΣ Νο 23 (48Χ72 mm)</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ΑΥΤΟΚΟΛΛΗΤΕΣ ΕΤΙΚΕΤΕΣ Νο 32 (104Χ147 mm)</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ΑΥΤΟΚΟΛΛΗΤΕΣ ΕΤΙΚΕΤΤΕΣ 15Χ20</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ΑΥΤΟΚΟΛΛΗΤΕΣ ΕΤΙΚΕΤΤΕΣ ΜΕΣΑΙΕΣ (19Χ32)</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ΒΑΣΗ ΗΜΕΡΟΛΟΓΙΟΥ ΜΕΤΑΛΛΙΚΗ</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ΒΑΣΗ ΣΕΛΟΤΕΙΠ</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ΒΑΣΗ ΣΕΛΟΤΕΙΠ ΣΤΑΘΕΡΗ ΕΠΙΤΡΑΠΕΖΙΑ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ΒΑΣΗ ΣΦΡΑΓΙΔΩΝ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ΓΟΜΟΛΑΣΤΙΧΕΣ (κόκκινο-μπλέ)</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292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ΓΟΜΟΛΑΣΤΙΧΕΣ ΛΕΥΚΕΣ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ΔΑΚΤΥΛΟΒΡΕΚΤΗΡΕΣ ΠΛΑΣΤΙΚΟΙ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984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ΔΙΑΚΟΡΕΦΤΗΣ ΓΡΑΦΕΙΟΥ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ΔΙΑΛΥΤΙΚΑ ΔΙΟΡΘΩΤΙΚΟΥ</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175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17</w:t>
            </w:r>
          </w:p>
        </w:tc>
        <w:tc>
          <w:tcPr>
            <w:tcW w:w="7448" w:type="dxa"/>
            <w:tcBorders>
              <w:top w:val="nil"/>
              <w:left w:val="nil"/>
              <w:bottom w:val="single" w:sz="4" w:space="0" w:color="auto"/>
              <w:right w:val="single" w:sz="4" w:space="0" w:color="auto"/>
            </w:tcBorders>
            <w:vAlign w:val="center"/>
          </w:tcPr>
          <w:p w:rsidR="00D962CF" w:rsidRDefault="00D962CF" w:rsidP="00D962CF">
            <w:pPr>
              <w:keepNext/>
              <w:ind w:right="-108"/>
              <w:rPr>
                <w:rFonts w:cs="Arial"/>
                <w:b/>
                <w:bCs/>
                <w:sz w:val="18"/>
                <w:szCs w:val="18"/>
              </w:rPr>
            </w:pPr>
            <w:r>
              <w:rPr>
                <w:rFonts w:cs="Arial"/>
                <w:b/>
                <w:bCs/>
                <w:sz w:val="18"/>
                <w:szCs w:val="18"/>
              </w:rPr>
              <w:t>ΔΙΑΦΑΝΕΙΕΣ ΓΙΑ ΚΛΑΣΕΡ Α4 ή ΖΕΛΑΤΙΝΕΣ ΜΕ ΤΡΥΠΕΣ ΓΙΑ ΧΑΡΤΙ Α4 (100 διαφάνειες  το πακέτο)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1.631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ΔΙΟΡΘΩΤΙΚΟ (ΜΠΛΑΝΚΟ) PELICAN</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1.960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ΔΙΟΡΘΩΤΙΚΟ (ΜΠΛΑΝΚΟ) ΤΥΠΟΥ ΡΟΛΛΕΡ</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ΔΙΟΡΘΩΤΙΚΟ ΚΑΙ ΔΙΑΛΥΤΙΚΟ (ΔΙΟΡΘΩΤ.PELICAN)</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170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ΔΙΟΡΘΩΤΙΚΟ ΣΤΥΛΟ PENTΕL ΛΕΠΤΗΣ ΓΡΑΦΗΣ ΜΕΤΑΛ. ΜΥΤΗ</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233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22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ΕΛΑΣΜΑΤΑ ΜΕΤΑΛΛΙΚΑ ACCO (K.50T)</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ΚΟΥΤΙ</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ΖΕΛΑΤΙΝΕΣ ΕΓΓΡΑΦΩΝ L</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580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ΗΜΕΡΟΔΕΙΚΤΕΣ ΕΠΙΤΡΑΠΕΖΙΟΙ ΕΤΟΥΣ 2015-ΗΜΕΡΟΛΟΓΙΑ ΗΜΕΡΗΣΙΑ ΓΡΑΦΕΙΟΥ ΓΥΡΙΣΤΑ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ΗΜΕΡΟΛΟΓΙΑ ΕΒΔΟΜΑΔΙΑΙΑ SPIRAL 2015</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ΗΜΕΡΟΛΟΓΙΑ ΕΒΔΟΜΑΔΙΑΙΑ SPIRAL 2015 ΓΙΑ 2 ΕΤΗ</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ΘΗΚΕΣ ΦΑΚΕΛΛΩΝ ΕΓΓΡΑΦΩΝ-ΧΑΡΤΙΝΟ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ΚΑΡΜΠΟΝ ΠΛΑΣΤΙΚΟ Α4 (100ΦΥΛΛΩΝ ΤΟ ΠΑΚΕΤΟ)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ΚΑΡΤΕΛΑΚΙΑ ΛΕΥΚΑ ΔΙΑΣΤ. 9Χ14 cm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ΚΑΡΦΙΤΣΕΣ ΑΤΣΑΛΙΝΕΣ ΣΕ ΚΟΥΤΙ 50G</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728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ΚΛΑΣΕΡ ΠΛΑΣΤΙΚΑ Α4 ΔΙΑΣΤ. 8Χ32 Scag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880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ΚΛΑΣΣΕΡ ΠΛΑΣΤΙΚΑ 4Χ32 ΜΕ ΜΗΧΑΝΙΣΜΟ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ΚΛΑΣΕΡ ΠΛΑΣΤΙΚΑ 8Χ31Χ45 ΜΕ ΜΗΧΑΝΙΣΜΟ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ΚΛΕΙΔΟΘΗΚΗ 18 ΘΕΣΕΩΝ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ΚΟΛΛΑ stick UHU 8gr</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191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ΚΟΛΛΑ ΡΕΥΣΤΗ UHU 20gr</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235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ΚΟΛΛΑ ΡΕΥΣΤΗ ΓΟΜΑ ΕΛΕΓΧΟΜΕΝΗΣ ΡΟΗΣ  ΜΠΟΥΚΑΛΙ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706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ΚΟΛΛΕΣ ΑΝΑΦΟΡΑΣ ΜΕ ΓΡΑΜΜΕΣ (40 ΔΕΚΑΡΙΑ ΤΟ ΠΑΚΕΤΟ)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ΚΟΛΛΕΣ ΔΙΠΛΟ ΛΕΥΚΟ (40 ΔΕΚΑΡΙΑ ΤΟ ΠΑΚΕΤΟ)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ΛΑΣΤΙΧΑ ΧΟΝΤΡΑ ΜΕΓΑΛΑ Νο8 (1ΣΑΚ=1ΚΙΛΟ)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ΛΑΣΤΙΧΑ ΣΥΣΚΕΥΑΣΙΑΣ ΚΡΕΠ Νο 9 (1ΣΑΚ=1ΚΙΛΟ)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ΛΑΣΤΙΧΑ ΣΥΣΚΕΥΑΣΙΑΣ ΚΡΕΠ Νο 11 (διαμ. </w:t>
            </w:r>
            <w:smartTag w:uri="urn:schemas-microsoft-com:office:smarttags" w:element="metricconverter">
              <w:smartTagPr>
                <w:attr w:name="ProductID" w:val="110 εκ."/>
              </w:smartTagPr>
              <w:r>
                <w:rPr>
                  <w:rFonts w:cs="Arial"/>
                  <w:b/>
                  <w:bCs/>
                  <w:sz w:val="18"/>
                  <w:szCs w:val="18"/>
                </w:rPr>
                <w:t>110 εκ.</w:t>
              </w:r>
            </w:smartTag>
            <w:r>
              <w:rPr>
                <w:rFonts w:cs="Arial"/>
                <w:b/>
                <w:bCs/>
                <w:sz w:val="18"/>
                <w:szCs w:val="18"/>
              </w:rPr>
              <w:t>) (1ΣΑΚ=1ΚΙΛΟ)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169</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43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ΛΑΣΤΙΧΑ ΧΟΝΤΡΑ ΜΕΓΑΛΑ Νο13/5 (1ΣΑΚ=1ΚΙΛΟ)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ΣΑΚ.</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ΜΑΡΚΑΔΟΡΑΚΙ ΣΤΥΛΟ ARTLINE 0,2mm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ΜΑΡΚΑΔΟΡΑΚΙΑ ΛΕΠΤΗΣ ΓΡΑΦΗΣ ΤΥΠΟΥ EDDING 1200 ΚΟΚΚΙΝΑ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ΜΑΡΚΑΔΟΡΑΚΙΑ ΛΕΠΤΗΣ ΓΡΑΦΗΣ ΤΥΠΟΥ EDDING 1200 ΜΑΥΡΑ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ΜΑΡΚΑΔΟΡΑΚΙΑ ΛΕΠΤΗΣ ΓΡΑΦΗΣ ΤΥΠΟΥ EDDING 1200 ΜΠΛΕ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ΧΟΝΤΡΗΣ ΓΡΑΦΗΣ EDDING 300 ΚΟΚΚΙΝΟΙ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470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ΧΟΝΤΡΗΣ ΓΡΑΦΗΣ EDDING 300 ΜΑΥΡΟΙ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2.144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ΧΟΝΤΡΗΣ ΓΡΑΦΗΣ EDDING 300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1.184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ΧΟΝΤΡΗΣ ΓΡΑΦΗΣ EDDING 300 ΠΡΑΣΙΝΟΙ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PILOT V7 ΜΑΥΡΟ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297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PILOT V7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ΜΑΡΚΑΔΟΡΟΙ ΥΠΟΓΡΑΜΜΙΣΗΣ EDDING 345 ΔΙΑΦΟΡΑ ΧΡΩΜΑΤΑ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254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ΥΠΟΓΡΑΜΜΙΣΗΣ EDDING 345 ΧΡΩΜΑ ΚΙΤΡΙΝΟ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172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ΜΑΡΚΑΔΟΡΟΙ ΥΠΟΓΡΑΜΜΙΣΗΣ EDDING 345 ΧΡΩΜΑ ΡΟΖ</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ΜΑΧΑΙΡΑΚΙΑ (ΚΟΠΙΔΙΑ)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199</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ΜΑΧΑΙΡΑΚΙΑ (ΚΟΠΙΔΙΑ) ΜΕΓΑΛΑ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ΜΕΛΑΝΙ ΑΡΙΘΜΟΜΗΧΑΝΗΣ REXEL ΜΑΥΡΟ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ΜΕΛΑΝΙ ΓΙΑ ΤΑΜΠΟΝ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1.596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lang w:val="en-US"/>
              </w:rPr>
            </w:pPr>
            <w:r>
              <w:rPr>
                <w:rFonts w:cs="Arial"/>
                <w:b/>
                <w:bCs/>
                <w:sz w:val="18"/>
                <w:szCs w:val="18"/>
              </w:rPr>
              <w:t>ΜΟΛΥΒΙΑ</w:t>
            </w:r>
            <w:r>
              <w:rPr>
                <w:rFonts w:cs="Arial"/>
                <w:b/>
                <w:bCs/>
                <w:sz w:val="18"/>
                <w:szCs w:val="18"/>
                <w:lang w:val="en-US"/>
              </w:rPr>
              <w:t xml:space="preserve"> Faber Castell NATUR-B </w:t>
            </w:r>
            <w:r>
              <w:rPr>
                <w:rFonts w:cs="Arial"/>
                <w:b/>
                <w:bCs/>
                <w:sz w:val="18"/>
                <w:szCs w:val="18"/>
              </w:rPr>
              <w:t>ΜΑΥΡΑ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847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ΜΠΛΟΚ ΣΗΜΕΙΩΣΕΩΝ ΑΥΤΟΚ.ΚΙΤΡΙΝΑ (OXI post it) INFO των 100 φύλλων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ΜΠΛΟΚ ΣΗΜΕΙΩΣΕΩΝ ΑΥΤΟΚ.ΚΙΤΡΙΝΑ (post it) 50/758</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295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64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ΜΠΛΟΚ ΣΗΜΕΙΩΣΕΩΝ ΑΥΤΟΚ.ΚΙΤΡΙΝΑ (post it) 75/77</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665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ΝΤΟΣΙΕ ΠΛΑΣΤΙΚΑ ΜΕ ΕΛΑΣΜΑ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195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ΝΤΟΣΙΕ ΠΛΑΣΤΙΚΑ ΜΕ ΚΟΥΜΠΙ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ΞΥΣΤΡΕΣ ΜΕΤΑΛΛΙΚΕΣ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182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ΠΙΝΕΖΕΣ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ΚΟΥΤΙ</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ΣΕΛΟΤΕΙΠ 15Χ33</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1.117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ΣΗΜΑΙΑ ΔΗΜΟΣΙΑΣ ΥΠΗΡΕΣΙΑΣ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ΣΠΑΓΓΟΣ NYLON 500gr ΣΕ ΚΟΥΒΑΡΙ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ΣΠΑΓΓΟΣ SIZAL Νο 350</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ΚΙΛΑ</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309</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ΣΠΑΓΓΟΣ ΒΑΜΒΑΚΕΡΟΣ ΛΕΥΚΟΣ ΣΕ ΜΠΟΜΠΙΝΑ 250 gr</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636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lang w:val="en-US"/>
              </w:rPr>
            </w:pPr>
            <w:r>
              <w:rPr>
                <w:rFonts w:cs="Arial"/>
                <w:b/>
                <w:bCs/>
                <w:sz w:val="18"/>
                <w:szCs w:val="18"/>
              </w:rPr>
              <w:t>ΣΤΥΛΟ</w:t>
            </w:r>
            <w:r>
              <w:rPr>
                <w:rFonts w:cs="Arial"/>
                <w:b/>
                <w:bCs/>
                <w:sz w:val="18"/>
                <w:szCs w:val="18"/>
                <w:lang w:val="en-US"/>
              </w:rPr>
              <w:t xml:space="preserve"> PELIKAN STICK PRO   </w:t>
            </w:r>
            <w:r>
              <w:rPr>
                <w:rFonts w:cs="Arial"/>
                <w:b/>
                <w:bCs/>
                <w:sz w:val="18"/>
                <w:szCs w:val="18"/>
              </w:rPr>
              <w:t>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lang w:val="en-US"/>
              </w:rPr>
            </w:pPr>
            <w:r>
              <w:rPr>
                <w:rFonts w:cs="Arial"/>
                <w:b/>
                <w:bCs/>
                <w:sz w:val="18"/>
                <w:szCs w:val="18"/>
              </w:rPr>
              <w:t>ΣΤΥΛΟ</w:t>
            </w:r>
            <w:r>
              <w:rPr>
                <w:rFonts w:cs="Arial"/>
                <w:b/>
                <w:bCs/>
                <w:sz w:val="18"/>
                <w:szCs w:val="18"/>
                <w:lang w:val="en-US"/>
              </w:rPr>
              <w:t xml:space="preserve"> PELIKAN STICK PRO  </w:t>
            </w:r>
            <w:r>
              <w:rPr>
                <w:rFonts w:cs="Arial"/>
                <w:b/>
                <w:bCs/>
                <w:sz w:val="18"/>
                <w:szCs w:val="18"/>
              </w:rPr>
              <w:t>ΚΟΚΚΙΝΟ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lang w:val="en-US"/>
              </w:rPr>
            </w:pPr>
            <w:r>
              <w:rPr>
                <w:rFonts w:cs="Arial"/>
                <w:b/>
                <w:bCs/>
                <w:sz w:val="18"/>
                <w:szCs w:val="18"/>
              </w:rPr>
              <w:t>ΣΤΥΛΟ</w:t>
            </w:r>
            <w:r>
              <w:rPr>
                <w:rFonts w:cs="Arial"/>
                <w:b/>
                <w:bCs/>
                <w:sz w:val="18"/>
                <w:szCs w:val="18"/>
                <w:lang w:val="en-US"/>
              </w:rPr>
              <w:t xml:space="preserve"> PELIKAN STICK PRO  </w:t>
            </w:r>
            <w:r>
              <w:rPr>
                <w:rFonts w:cs="Arial"/>
                <w:b/>
                <w:bCs/>
                <w:sz w:val="18"/>
                <w:szCs w:val="18"/>
              </w:rPr>
              <w:t>ΜΑΥΡΟ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PELIKAN διαρκείας 918 ΚΟΚΚΙΝΑ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PELIKAN διαρκείας 918 ΜΑΥΡΑ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PELIKAN διαρκείας 918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630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PILOT διαρκείας  G-1 χρώμα ΜΑΥΡΟ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PILOT διαρκείας  G-1 χρώμα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1.470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lang w:val="en-US"/>
              </w:rPr>
            </w:pPr>
            <w:r>
              <w:rPr>
                <w:rFonts w:cs="Arial"/>
                <w:b/>
                <w:bCs/>
                <w:sz w:val="18"/>
                <w:szCs w:val="18"/>
              </w:rPr>
              <w:t>ΣΤΥΛΟ</w:t>
            </w:r>
            <w:r>
              <w:rPr>
                <w:rFonts w:cs="Arial"/>
                <w:b/>
                <w:bCs/>
                <w:sz w:val="18"/>
                <w:szCs w:val="18"/>
                <w:lang w:val="en-US"/>
              </w:rPr>
              <w:t xml:space="preserve"> ZEBRA CLIP ON SLIM </w:t>
            </w:r>
            <w:smartTag w:uri="urn:schemas-microsoft-com:office:smarttags" w:element="metricconverter">
              <w:smartTagPr>
                <w:attr w:name="ProductID" w:val="3C"/>
              </w:smartTagPr>
              <w:r>
                <w:rPr>
                  <w:rFonts w:cs="Arial"/>
                  <w:b/>
                  <w:bCs/>
                  <w:sz w:val="18"/>
                  <w:szCs w:val="18"/>
                  <w:lang w:val="en-US"/>
                </w:rPr>
                <w:t>3C</w:t>
              </w:r>
            </w:smartTag>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ZEBRA Z1 ΚΟΚΚΙΝΑ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ZEBRA Z1 ΜΑΥΡΑ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85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ZEBRA Z1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990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ΔΙΑΡΚΕΙΑΣ BIC CRISTAL ΚΟΚΚΙΝΟ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838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ΔΙΑΡΚΕΙΑΣ BIC CRISTAL ΜΑΥΡΟ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1.638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ΔΙΑΡΚΕΙΑΣ BIC CRISTAL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3.950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ΔΙΑΡΚΕΙΑΣ BIC CRISTAL ΠΡΑΣΙΝΟ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ΣΤΥΛΟ ΔΙΑΡΚΕΙΑΣ FABER-CASTELL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ΕΓΓΡΑΦΩΝ veto ΜΕΤΑΛ.  Νο3</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522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ΕΓΓΡΑΦΩΝ veto ΜΕΤΑΛ.  Νο4</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886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ΕΓΓΡΑΦΩΝ veto ΜΕΤΑΛ.  Νο5</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527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ΕΓΓΡΑΦΩΝ veto ΜΕΤΑΛ.  Νο8</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ΣΥΡΡΑΠΤΙΚΗΣ ΜΗΧΑΝΗΣ KANGARO HD-23S 24</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ΣΥΡΡΑΠΤΙΚΩΝ ΜΗΧΑΝΩΝ 1000 Νο 126 ROMA (24/6)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6.483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ΣΥΡΡΑΠΤΙΚΩΝ ΜΗΧΑΝΩΝ 2000  Νο 64</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1.042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ΣΥΝΔΕΤΗΡΕΣ ΣΥΡΡΑΠΤΙΚΩΝ ΜΗΧΑΝΩΝ Νο 128 ROMA (24/8) (πράσινο κουτί)</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ΣΥΡΑΠΤΙΚΑ Νο 23/20</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ΣΥΡΡΑΠΤΙΚΗ ΜΗΧΑΝΗ ΧΕΙΡΟΣ PARVA 64</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ΣΥΡΑΠΤΙΚΗ ΜΗΧΑΝΗ ΧΕΙΡΟΣ SUNLIT STR-2396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ΣΥΡΡΑΠΤΙΚΗ ΜΗΧΑΝΗ Νο 126 PRIMULA 12 ROMA</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392</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ΣΦΡΑΓΙΔΕΣ ΗΜΕΡΟΜΗΝΙΑΣ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ΣΦΡΑΓΙΔΟΣΤΑΤΕΣ</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ΤΑΙΝΙΑ ΕΠΙΚΟΛΗΣ. ΠΛΑΣΤ. 5CM/66M ΔΙΑΦΑΝΟ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106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ΤΑΙΝΙΑ ΣΥΣΚΕΥΑΣΙΑΣ ΚΑΦΕ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ΤΑΜΠΟΝ ΜΕΛΑΝΗΣ ΜΕΓΑΛΟ (13Χ9)</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274</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ΤΑΜΠΟΝ ΜΕΛΑΝΗΣ ΜΙΚΡΟ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ΤΕΤΡΑΔΙΑ ΜΠΛΕ ΕΞΩΦΥΛΛΟ 100 ΦΥΛΛΩΝ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617</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ΤΕΤΡΑΔΙΑ ΣΠΙΡΑΛ Α4 100 ΦΥΛΛΩΝ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ΤΕΤΡΑΔΙΑ ΣΠΙΡΑΛ Α4-5 ΘΕΜΑΤΩΝ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ΥΠΟΛΟΓΙΣΤΗΣ ΧΕΡΙΟΥ (COMPUTER)</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23</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ΦΑΚΑΡΟΛΑ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ΜΠΟΜΠΙΝΕΣ</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ΧΑΡΤΙΝΟΙ ΑΠΛΟΙ (ΧΩΡΙΣ ΑΥΤΙΑ) ΤΥΠΟΥ NORMA ΔΙΑΦΟΡΑ ΧΡΩΜΑΤΑ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440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ΧΑΡΤΙΝΟΙ ΑΠΛΟΙ (ΧΩΡΙΣ ΑΥΤΙΑ) ΜΠΕΖ</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ΧΑΡΤΙΝΟΙ ΑΠΛΟΙ (ΧΩΡΙΣ ΑΥΤΙΑ)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ΧΑΡΤΙΝΟΙ ΑΠΛΟΙ (ΧΩΡΙΣ ΑΥΤΙΑ) ΡΟΖ</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ΦΑΚΕΛOI ΧΑΡΤΙΝΟΙ ΜΕ ΑΥΤΙΑ  ΔΙΑΦΟΡΑ ΧΡΩΜΑΤΑ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11.515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ΦΑΚΕΛOI ΧΑΡΤΙΝΟΙ ΜΕ ΑΥΤΙΑ  χρώμα</w:t>
            </w:r>
            <w:bookmarkStart w:id="1" w:name="_GoBack"/>
            <w:bookmarkEnd w:id="1"/>
            <w:r>
              <w:rPr>
                <w:rFonts w:cs="Arial"/>
                <w:b/>
                <w:bCs/>
                <w:sz w:val="18"/>
                <w:szCs w:val="18"/>
              </w:rPr>
              <w:t xml:space="preserve"> ΜΠΕΖ</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275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ΦΑΚΕΛΟΙ-ΝΤΟΣΙΕ ΑΡΧΕΙΟΥ ΜΕ ΛΑΣΤΙΧΟ ΤΥΠΟΥ ΒΟΧ (FAROS) ΔΙΑΦΟΡΑ ΧΡΩΜΑΤΑ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ΚΙΤΡΙΝΟΙ ΑΥΤΟΚΟΛΛΗΤΟΙ ΔΙΑΣΤ. 16,5Χ23,6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ΛΕΥΚΟΙ ΑΥΤΟΚΟΛΛΗΤΟΙ ΔΙΑΣΤ. 16,5Χ23,6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ΑΥΤΟΚΟΛΛΗΤΟΙ Νο 54 (19Χ26)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29.150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ΕΓΓΡΑΦΩΝ Νο133 (12Χ30) αυτοκόλλητοι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12.050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ΛΕΥΚΟΙ ΑΥΤΟΚΟΛΛΗΤΟΙ ΔΙΑΣΤ. 16,5Χ11,6</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1.150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ΛΕΥΚΟΙ ΕΓΓΡΑΦΩΝ 11,5Χ23,5 (Νο128) αυτοκόλλητοι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59.950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lastRenderedPageBreak/>
              <w:t>127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ΦΑΚΕΛΟΙ ΑΛΛΗΛΟΓΡΑΦΙΑΣ ΣΑΚΟΥΛΑ αυτοκόλ. Κίτρινη 25/35 </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49.350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ΑΛΛΗΛΟΓΡΑΦΙΑΣ ΣΑΚΟΥΛΑ αυτοκόλ. Κίτρινη 31/41 ή 31,5 Χ 41,5</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30.350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129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LEIZER ΧΡΩΜΑ ΚΙΤΡΙΝΟ</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LEIZER ΧΡΩΜΑ ΜΠΛΕ</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LEIZER ΧΡΩΜΑ ΠΟΡΤΟΚΑΛΙ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LEIZER ΧΡΩΜΑ ΡΟΖ</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TEM.</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ΠΛΑΣΤΙΚΟΙ ΔΙΑΦΟΡΑ ΧΡΩΜΑΤΑ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ΑΡΧΕΙΟΘΕΤΗΣΗΣ ΜΕ ΠΤΕΡΥΓΙΑ &amp; ΛΑΣΤΙΧΑ ΠΡΕΣΠΑΝ</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260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135</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ΦΑΚΕΛΟΙ ΜΠΛΕ ΜΕ ΚΟΡΔΟΝΙΑ 25Χ35 ΡΑΧΗ </w:t>
            </w:r>
            <w:smartTag w:uri="urn:schemas-microsoft-com:office:smarttags" w:element="metricconverter">
              <w:smartTagPr>
                <w:attr w:name="ProductID" w:val="8 CM"/>
              </w:smartTagPr>
              <w:r>
                <w:rPr>
                  <w:rFonts w:cs="Arial"/>
                  <w:b/>
                  <w:bCs/>
                  <w:sz w:val="18"/>
                  <w:szCs w:val="18"/>
                </w:rPr>
                <w:t>8 CM</w:t>
              </w:r>
            </w:smartTag>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136</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ΦΑΚΕΛΟΙ ΜΠΛΕ ΜΕ ΚΟΡΔΟΝΙΑ 25Χ35 ΡΑΧΗ 12CM</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6.900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137</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 xml:space="preserve">ΦΑΚΕΛΟΙ ΜΠΛΕ ΜΕ ΚΟΡΔΟΝΙΑ 25Χ35 ΡΑΧΗ </w:t>
            </w:r>
            <w:smartTag w:uri="urn:schemas-microsoft-com:office:smarttags" w:element="metricconverter">
              <w:smartTagPr>
                <w:attr w:name="ProductID" w:val="17 CM"/>
              </w:smartTagPr>
              <w:r>
                <w:rPr>
                  <w:rFonts w:cs="Arial"/>
                  <w:b/>
                  <w:bCs/>
                  <w:sz w:val="18"/>
                  <w:szCs w:val="18"/>
                </w:rPr>
                <w:t>17 CM</w:t>
              </w:r>
            </w:smartTag>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2.810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138</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ΦΥΛΛΑΔΕΣ 50 ΦΥΛΛΩΝ 25Χ35 ΜΕ ΕΞΩΦΥΛΛΟ ΧΑΡΤΟΝΙ</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915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139</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ΧΑΡΑΚΕΣ 30CM</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91</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140</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ΧΑΡΤΙ ΓΙΑ ΚΥΒΟΥΣ (ΑΝΤΑΛ) 9Χ10</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285</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141</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ΧΑΡΤΙ ΠΕΡΙΤΥΛΙΓΜΑΤΟΣ ΚΡΑΦΤ</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ΚΙΛΑ</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98</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142</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ΧΑΡΤΟΤΑΙΝΙΑ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36</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143</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ΧΑΡΤΟΤΑΙΝΙΕΣ ΑΡΙΘΜΟΜΗΧΑΝΩΝ ΝΟ 57</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70</w:t>
            </w:r>
          </w:p>
        </w:tc>
      </w:tr>
      <w:tr w:rsidR="00D962CF" w:rsidTr="00A04142">
        <w:trPr>
          <w:trHeight w:val="336"/>
          <w:jc w:val="center"/>
        </w:trPr>
        <w:tc>
          <w:tcPr>
            <w:tcW w:w="710" w:type="dxa"/>
            <w:tcBorders>
              <w:top w:val="nil"/>
              <w:left w:val="single" w:sz="4" w:space="0" w:color="auto"/>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144</w:t>
            </w:r>
          </w:p>
        </w:tc>
        <w:tc>
          <w:tcPr>
            <w:tcW w:w="7448"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ΨΑΛΙΔΙΑ</w:t>
            </w:r>
          </w:p>
        </w:tc>
        <w:tc>
          <w:tcPr>
            <w:tcW w:w="851" w:type="dxa"/>
            <w:tcBorders>
              <w:top w:val="nil"/>
              <w:left w:val="nil"/>
              <w:bottom w:val="single" w:sz="4" w:space="0" w:color="auto"/>
              <w:right w:val="single" w:sz="4" w:space="0" w:color="auto"/>
            </w:tcBorders>
            <w:vAlign w:val="center"/>
          </w:tcPr>
          <w:p w:rsidR="00D962CF" w:rsidRDefault="00D962CF" w:rsidP="00D962CF">
            <w:pPr>
              <w:keepNext/>
              <w:rPr>
                <w:rFonts w:cs="Arial"/>
                <w:b/>
                <w:bCs/>
                <w:sz w:val="18"/>
                <w:szCs w:val="18"/>
              </w:rPr>
            </w:pPr>
            <w:r>
              <w:rPr>
                <w:rFonts w:cs="Arial"/>
                <w:b/>
                <w:bCs/>
                <w:sz w:val="18"/>
                <w:szCs w:val="18"/>
              </w:rPr>
              <w:t>ΤΕΜ.</w:t>
            </w:r>
          </w:p>
        </w:tc>
        <w:tc>
          <w:tcPr>
            <w:tcW w:w="1275" w:type="dxa"/>
            <w:tcBorders>
              <w:top w:val="nil"/>
              <w:left w:val="nil"/>
              <w:bottom w:val="single" w:sz="4" w:space="0" w:color="auto"/>
              <w:right w:val="single" w:sz="4" w:space="0" w:color="auto"/>
            </w:tcBorders>
            <w:noWrap/>
            <w:vAlign w:val="center"/>
          </w:tcPr>
          <w:p w:rsidR="00D962CF" w:rsidRDefault="00D962CF" w:rsidP="00D962CF">
            <w:pPr>
              <w:keepNext/>
              <w:jc w:val="center"/>
              <w:rPr>
                <w:rFonts w:cs="Arial"/>
                <w:b/>
                <w:bCs/>
                <w:sz w:val="18"/>
                <w:szCs w:val="18"/>
              </w:rPr>
            </w:pPr>
            <w:r>
              <w:rPr>
                <w:rFonts w:cs="Arial"/>
                <w:b/>
                <w:bCs/>
                <w:sz w:val="18"/>
                <w:szCs w:val="18"/>
              </w:rPr>
              <w:t>10</w:t>
            </w:r>
          </w:p>
        </w:tc>
      </w:tr>
    </w:tbl>
    <w:p w:rsidR="00D962CF" w:rsidRPr="00133B34" w:rsidRDefault="00D962CF" w:rsidP="00CE37C4">
      <w:pPr>
        <w:spacing w:line="360" w:lineRule="auto"/>
        <w:ind w:left="-540" w:right="-514"/>
        <w:jc w:val="center"/>
      </w:pPr>
    </w:p>
    <w:sectPr w:rsidR="00D962CF" w:rsidRPr="00133B34" w:rsidSect="00757817">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64A"/>
    <w:multiLevelType w:val="singleLevel"/>
    <w:tmpl w:val="42A2D034"/>
    <w:lvl w:ilvl="0">
      <w:start w:val="1"/>
      <w:numFmt w:val="decimal"/>
      <w:lvlText w:val="%1)"/>
      <w:legacy w:legacy="1" w:legacySpace="0" w:legacyIndent="283"/>
      <w:lvlJc w:val="left"/>
      <w:pPr>
        <w:ind w:left="426" w:hanging="283"/>
      </w:pPr>
      <w:rPr>
        <w:rFonts w:ascii="Times New Roman" w:eastAsia="Times New Roman" w:hAnsi="Times New Roman" w:cs="Times New Roman"/>
        <w:b w:val="0"/>
        <w:i w:val="0"/>
        <w:color w:val="000000"/>
        <w:sz w:val="24"/>
      </w:rPr>
    </w:lvl>
  </w:abstractNum>
  <w:abstractNum w:abstractNumId="1">
    <w:nsid w:val="21BB2E8A"/>
    <w:multiLevelType w:val="hybridMultilevel"/>
    <w:tmpl w:val="C6765B20"/>
    <w:lvl w:ilvl="0" w:tplc="60086714">
      <w:start w:val="1"/>
      <w:numFmt w:val="decimal"/>
      <w:lvlText w:val="%1)"/>
      <w:lvlJc w:val="left"/>
      <w:pPr>
        <w:ind w:left="-180" w:hanging="36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2">
    <w:nsid w:val="47275FEA"/>
    <w:multiLevelType w:val="hybridMultilevel"/>
    <w:tmpl w:val="D6900D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9550EB3"/>
    <w:multiLevelType w:val="hybridMultilevel"/>
    <w:tmpl w:val="E064E2E0"/>
    <w:lvl w:ilvl="0" w:tplc="D34A7876">
      <w:start w:val="1"/>
      <w:numFmt w:val="decimal"/>
      <w:lvlText w:val="%1."/>
      <w:lvlJc w:val="left"/>
      <w:pPr>
        <w:ind w:left="700" w:hanging="48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compat/>
  <w:rsids>
    <w:rsidRoot w:val="002C23E4"/>
    <w:rsid w:val="000142E8"/>
    <w:rsid w:val="000535D3"/>
    <w:rsid w:val="00077220"/>
    <w:rsid w:val="000B77C5"/>
    <w:rsid w:val="000C22CC"/>
    <w:rsid w:val="000E5983"/>
    <w:rsid w:val="000F3E58"/>
    <w:rsid w:val="00100C6C"/>
    <w:rsid w:val="00133B34"/>
    <w:rsid w:val="00153566"/>
    <w:rsid w:val="001C009D"/>
    <w:rsid w:val="001E4821"/>
    <w:rsid w:val="001F3CD1"/>
    <w:rsid w:val="00213070"/>
    <w:rsid w:val="00232D67"/>
    <w:rsid w:val="00236FFC"/>
    <w:rsid w:val="0024284C"/>
    <w:rsid w:val="00260CFA"/>
    <w:rsid w:val="002611F2"/>
    <w:rsid w:val="00276311"/>
    <w:rsid w:val="00277805"/>
    <w:rsid w:val="0029466B"/>
    <w:rsid w:val="00295888"/>
    <w:rsid w:val="00296AA2"/>
    <w:rsid w:val="002A6BD0"/>
    <w:rsid w:val="002B29C8"/>
    <w:rsid w:val="002B75E6"/>
    <w:rsid w:val="002C093B"/>
    <w:rsid w:val="002C23E4"/>
    <w:rsid w:val="002D2DF0"/>
    <w:rsid w:val="00307710"/>
    <w:rsid w:val="00373FC0"/>
    <w:rsid w:val="003F4F1A"/>
    <w:rsid w:val="004001D4"/>
    <w:rsid w:val="00414BCE"/>
    <w:rsid w:val="00430945"/>
    <w:rsid w:val="004356B8"/>
    <w:rsid w:val="004519F5"/>
    <w:rsid w:val="00460E63"/>
    <w:rsid w:val="004659FD"/>
    <w:rsid w:val="0047721B"/>
    <w:rsid w:val="0047729D"/>
    <w:rsid w:val="004A0479"/>
    <w:rsid w:val="004A5EFB"/>
    <w:rsid w:val="004C57BD"/>
    <w:rsid w:val="004D5471"/>
    <w:rsid w:val="004E7498"/>
    <w:rsid w:val="004F57C2"/>
    <w:rsid w:val="00507A8F"/>
    <w:rsid w:val="00511718"/>
    <w:rsid w:val="00515C3F"/>
    <w:rsid w:val="00520741"/>
    <w:rsid w:val="00522C91"/>
    <w:rsid w:val="00530F75"/>
    <w:rsid w:val="00583474"/>
    <w:rsid w:val="00593344"/>
    <w:rsid w:val="00594FEB"/>
    <w:rsid w:val="00596C45"/>
    <w:rsid w:val="005A6413"/>
    <w:rsid w:val="005B445D"/>
    <w:rsid w:val="005D2079"/>
    <w:rsid w:val="00605530"/>
    <w:rsid w:val="00610E14"/>
    <w:rsid w:val="00641203"/>
    <w:rsid w:val="0066251F"/>
    <w:rsid w:val="00692A71"/>
    <w:rsid w:val="006A67AF"/>
    <w:rsid w:val="006C590C"/>
    <w:rsid w:val="006D1F7C"/>
    <w:rsid w:val="00701779"/>
    <w:rsid w:val="007026E6"/>
    <w:rsid w:val="007246AE"/>
    <w:rsid w:val="00726739"/>
    <w:rsid w:val="007317B5"/>
    <w:rsid w:val="00741BA0"/>
    <w:rsid w:val="00757817"/>
    <w:rsid w:val="007627EF"/>
    <w:rsid w:val="007A1AE2"/>
    <w:rsid w:val="007B34A1"/>
    <w:rsid w:val="007B5692"/>
    <w:rsid w:val="008208F9"/>
    <w:rsid w:val="0086166C"/>
    <w:rsid w:val="008678B7"/>
    <w:rsid w:val="008724D8"/>
    <w:rsid w:val="00873698"/>
    <w:rsid w:val="00895A9E"/>
    <w:rsid w:val="008B46BA"/>
    <w:rsid w:val="008C0FF1"/>
    <w:rsid w:val="00910DCB"/>
    <w:rsid w:val="00916A03"/>
    <w:rsid w:val="009602FD"/>
    <w:rsid w:val="00977A1F"/>
    <w:rsid w:val="00980F84"/>
    <w:rsid w:val="0098607E"/>
    <w:rsid w:val="009B53B3"/>
    <w:rsid w:val="009C1E16"/>
    <w:rsid w:val="009D2B9B"/>
    <w:rsid w:val="009E0102"/>
    <w:rsid w:val="009F3A1C"/>
    <w:rsid w:val="00A003D7"/>
    <w:rsid w:val="00A04142"/>
    <w:rsid w:val="00A1304C"/>
    <w:rsid w:val="00A16CC0"/>
    <w:rsid w:val="00A54D39"/>
    <w:rsid w:val="00A811CE"/>
    <w:rsid w:val="00AB6BEC"/>
    <w:rsid w:val="00AC63CF"/>
    <w:rsid w:val="00B2093C"/>
    <w:rsid w:val="00B228DB"/>
    <w:rsid w:val="00B27550"/>
    <w:rsid w:val="00B77F10"/>
    <w:rsid w:val="00B922A2"/>
    <w:rsid w:val="00BA46AC"/>
    <w:rsid w:val="00BA5F65"/>
    <w:rsid w:val="00BB5731"/>
    <w:rsid w:val="00BF2EA0"/>
    <w:rsid w:val="00C8069F"/>
    <w:rsid w:val="00CA47F3"/>
    <w:rsid w:val="00CB79E8"/>
    <w:rsid w:val="00CC05FF"/>
    <w:rsid w:val="00CC066D"/>
    <w:rsid w:val="00CE37C4"/>
    <w:rsid w:val="00D107FB"/>
    <w:rsid w:val="00D1285C"/>
    <w:rsid w:val="00D2729E"/>
    <w:rsid w:val="00D35B4A"/>
    <w:rsid w:val="00D4599B"/>
    <w:rsid w:val="00D56BAF"/>
    <w:rsid w:val="00D80838"/>
    <w:rsid w:val="00D962CF"/>
    <w:rsid w:val="00D97B21"/>
    <w:rsid w:val="00DA5592"/>
    <w:rsid w:val="00DC0285"/>
    <w:rsid w:val="00DC6024"/>
    <w:rsid w:val="00DE51E8"/>
    <w:rsid w:val="00DF45C9"/>
    <w:rsid w:val="00E039A8"/>
    <w:rsid w:val="00E30D67"/>
    <w:rsid w:val="00E424AD"/>
    <w:rsid w:val="00E72810"/>
    <w:rsid w:val="00E801DF"/>
    <w:rsid w:val="00EA2C77"/>
    <w:rsid w:val="00EA5E10"/>
    <w:rsid w:val="00EA7D09"/>
    <w:rsid w:val="00EB092E"/>
    <w:rsid w:val="00EB4A7E"/>
    <w:rsid w:val="00EF7CA3"/>
    <w:rsid w:val="00F24867"/>
    <w:rsid w:val="00F25930"/>
    <w:rsid w:val="00F41867"/>
    <w:rsid w:val="00F51FAE"/>
    <w:rsid w:val="00F66AEE"/>
    <w:rsid w:val="00F67202"/>
    <w:rsid w:val="00F76407"/>
    <w:rsid w:val="00F850E4"/>
    <w:rsid w:val="00FB24CE"/>
    <w:rsid w:val="00FC13FC"/>
    <w:rsid w:val="00FC55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pPr>
    <w:rPr>
      <w:rFonts w:ascii="Arial" w:hAnsi="Arial"/>
      <w:color w:val="000000"/>
      <w:sz w:val="24"/>
    </w:rPr>
  </w:style>
  <w:style w:type="paragraph" w:styleId="1">
    <w:name w:val="heading 1"/>
    <w:basedOn w:val="a"/>
    <w:next w:val="a"/>
    <w:qFormat/>
    <w:pPr>
      <w:keepNext/>
      <w:spacing w:line="360" w:lineRule="auto"/>
      <w:ind w:left="-540" w:right="-514"/>
      <w:jc w:val="center"/>
      <w:outlineLvl w:val="0"/>
    </w:pPr>
    <w:rPr>
      <w:rFonts w:ascii="Times New Roman" w:hAnsi="Times New Roman"/>
      <w:b/>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Στυλ"/>
    <w:pPr>
      <w:widowControl w:val="0"/>
      <w:autoSpaceDE w:val="0"/>
      <w:autoSpaceDN w:val="0"/>
      <w:adjustRightInd w:val="0"/>
    </w:pPr>
    <w:rPr>
      <w:szCs w:val="24"/>
    </w:rPr>
  </w:style>
  <w:style w:type="paragraph" w:styleId="a4">
    <w:name w:val="Block Text"/>
    <w:basedOn w:val="a"/>
    <w:pPr>
      <w:spacing w:line="360" w:lineRule="auto"/>
      <w:ind w:left="-540" w:right="-514"/>
      <w:jc w:val="center"/>
    </w:pPr>
    <w:rPr>
      <w:rFonts w:ascii="Times New Roman" w:hAnsi="Times New Roman"/>
      <w:b/>
      <w:szCs w:val="22"/>
    </w:rPr>
  </w:style>
  <w:style w:type="character" w:customStyle="1" w:styleId="Char1">
    <w:name w:val="Κεφαλίδα Char1"/>
    <w:basedOn w:val="a0"/>
    <w:link w:val="a5"/>
    <w:semiHidden/>
    <w:rsid w:val="00153566"/>
    <w:rPr>
      <w:rFonts w:ascii="Calibri" w:eastAsia="Calibri" w:hAnsi="Calibri"/>
      <w:lang w:bidi="ar-SA"/>
    </w:rPr>
  </w:style>
  <w:style w:type="paragraph" w:styleId="a5">
    <w:name w:val="header"/>
    <w:basedOn w:val="a"/>
    <w:link w:val="Char1"/>
    <w:semiHidden/>
    <w:unhideWhenUsed/>
    <w:rsid w:val="00153566"/>
    <w:pPr>
      <w:tabs>
        <w:tab w:val="center" w:pos="4153"/>
        <w:tab w:val="right" w:pos="8306"/>
      </w:tabs>
      <w:overflowPunct/>
      <w:autoSpaceDE/>
      <w:autoSpaceDN/>
      <w:adjustRightInd/>
      <w:spacing w:after="200" w:line="276" w:lineRule="auto"/>
    </w:pPr>
    <w:rPr>
      <w:rFonts w:ascii="Calibri" w:eastAsia="Calibri" w:hAnsi="Calibri"/>
      <w:color w:val="auto"/>
      <w:sz w:val="20"/>
      <w:lang w:val="el-GR" w:eastAsia="el-GR"/>
    </w:rPr>
  </w:style>
  <w:style w:type="character" w:customStyle="1" w:styleId="Char10">
    <w:name w:val="Υποσέλιδο Char1"/>
    <w:basedOn w:val="a0"/>
    <w:link w:val="a6"/>
    <w:rsid w:val="00153566"/>
    <w:rPr>
      <w:rFonts w:ascii="Calibri" w:eastAsia="Calibri" w:hAnsi="Calibri"/>
      <w:lang w:bidi="ar-SA"/>
    </w:rPr>
  </w:style>
  <w:style w:type="paragraph" w:styleId="a6">
    <w:name w:val="footer"/>
    <w:basedOn w:val="a"/>
    <w:link w:val="Char10"/>
    <w:unhideWhenUsed/>
    <w:rsid w:val="00153566"/>
    <w:pPr>
      <w:tabs>
        <w:tab w:val="center" w:pos="4153"/>
        <w:tab w:val="right" w:pos="8306"/>
      </w:tabs>
      <w:overflowPunct/>
      <w:autoSpaceDE/>
      <w:autoSpaceDN/>
      <w:adjustRightInd/>
      <w:spacing w:after="200" w:line="276" w:lineRule="auto"/>
    </w:pPr>
    <w:rPr>
      <w:rFonts w:ascii="Calibri" w:eastAsia="Calibri" w:hAnsi="Calibri"/>
      <w:color w:val="auto"/>
      <w:sz w:val="20"/>
      <w:lang w:val="el-GR" w:eastAsia="el-GR"/>
    </w:rPr>
  </w:style>
  <w:style w:type="character" w:styleId="-">
    <w:name w:val="Hyperlink"/>
    <w:basedOn w:val="a0"/>
    <w:rsid w:val="00CC066D"/>
    <w:rPr>
      <w:color w:val="0000FF"/>
      <w:u w:val="single"/>
    </w:rPr>
  </w:style>
  <w:style w:type="character" w:customStyle="1" w:styleId="Char">
    <w:name w:val="Κεφαλίδα Char"/>
    <w:rsid w:val="00757817"/>
    <w:rPr>
      <w:rFonts w:ascii="Calibri" w:eastAsia="Times New Roman" w:hAnsi="Calibri" w:cs="Times New Roman"/>
      <w:lang w:eastAsia="el-GR"/>
    </w:rPr>
  </w:style>
  <w:style w:type="character" w:customStyle="1" w:styleId="Char0">
    <w:name w:val="Υποσέλιδο Char"/>
    <w:rsid w:val="00757817"/>
    <w:rPr>
      <w:rFonts w:ascii="Calibri" w:eastAsia="Times New Roman" w:hAnsi="Calibri" w:cs="Times New Roman"/>
      <w:lang w:eastAsia="el-GR"/>
    </w:rPr>
  </w:style>
  <w:style w:type="paragraph" w:styleId="a7">
    <w:name w:val="List Paragraph"/>
    <w:basedOn w:val="a"/>
    <w:qFormat/>
    <w:rsid w:val="00757817"/>
    <w:pPr>
      <w:overflowPunct/>
      <w:autoSpaceDE/>
      <w:autoSpaceDN/>
      <w:adjustRightInd/>
      <w:spacing w:after="200" w:line="276" w:lineRule="auto"/>
      <w:ind w:left="720"/>
    </w:pPr>
    <w:rPr>
      <w:rFonts w:ascii="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divs>
    <w:div w:id="1559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odikeio-at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13187</Words>
  <Characters>71210</Characters>
  <Application>Microsoft Office Word</Application>
  <DocSecurity>0</DocSecurity>
  <Lines>593</Lines>
  <Paragraphs>168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84229</CharactersWithSpaces>
  <SharedDoc>false</SharedDoc>
  <HLinks>
    <vt:vector size="6" baseType="variant">
      <vt:variant>
        <vt:i4>7929909</vt:i4>
      </vt:variant>
      <vt:variant>
        <vt:i4>0</vt:i4>
      </vt:variant>
      <vt:variant>
        <vt:i4>0</vt:i4>
      </vt:variant>
      <vt:variant>
        <vt:i4>5</vt:i4>
      </vt:variant>
      <vt:variant>
        <vt:lpwstr>http://www.protodikeio-ath.gr/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2015-02-17T09:54:00Z</cp:lastPrinted>
  <dcterms:created xsi:type="dcterms:W3CDTF">2015-02-19T22:38:00Z</dcterms:created>
  <dcterms:modified xsi:type="dcterms:W3CDTF">2015-02-19T22:39:00Z</dcterms:modified>
</cp:coreProperties>
</file>